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31" w:rsidRDefault="00A3434B">
      <w:pPr>
        <w:pStyle w:val="Domylne"/>
        <w:spacing w:before="0"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Regulamin Testu Wiedzy o Malborku</w:t>
      </w:r>
    </w:p>
    <w:p w:rsidR="00684D6C" w:rsidRDefault="00684D6C">
      <w:pPr>
        <w:pStyle w:val="Domylne"/>
        <w:spacing w:before="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1F31" w:rsidRDefault="00A3434B" w:rsidP="00684D6C">
      <w:pPr>
        <w:pStyle w:val="Domylne"/>
        <w:numPr>
          <w:ilvl w:val="0"/>
          <w:numId w:val="2"/>
        </w:numPr>
        <w:spacing w:before="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Test Wiedzy o Malborku jest cz</w:t>
      </w:r>
      <w:r>
        <w:rPr>
          <w:rFonts w:ascii="Times New Roman" w:hAnsi="Times New Roman"/>
        </w:rPr>
        <w:t>ęś</w:t>
      </w:r>
      <w:r>
        <w:rPr>
          <w:rFonts w:ascii="Times New Roman" w:hAnsi="Times New Roman"/>
        </w:rPr>
        <w:t>ci</w:t>
      </w:r>
      <w:r>
        <w:rPr>
          <w:rFonts w:ascii="Times New Roman" w:hAnsi="Times New Roman"/>
        </w:rPr>
        <w:t xml:space="preserve">ą </w:t>
      </w:r>
      <w:proofErr w:type="spellStart"/>
      <w:r>
        <w:rPr>
          <w:rFonts w:ascii="Times New Roman" w:hAnsi="Times New Roman"/>
        </w:rPr>
        <w:t>obchod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737. uro</w:t>
      </w:r>
      <w:r w:rsidR="00684D6C">
        <w:rPr>
          <w:rFonts w:ascii="Times New Roman" w:hAnsi="Times New Roman"/>
        </w:rPr>
        <w:t>dzin Malborka, realizowanych ze </w:t>
      </w:r>
      <w:proofErr w:type="spellStart"/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Malborskiego Bud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etu Obywatelskiego w ramach projektu pn. </w:t>
      </w:r>
      <w:r>
        <w:rPr>
          <w:rFonts w:ascii="Times New Roman" w:hAnsi="Times New Roman"/>
        </w:rPr>
        <w:t>„</w:t>
      </w:r>
      <w:r>
        <w:rPr>
          <w:rFonts w:ascii="Times New Roman" w:hAnsi="Times New Roman"/>
        </w:rPr>
        <w:t>Wyprawiamy 737. urodziny Malborkowi!</w:t>
      </w:r>
      <w:r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:rsidR="00751F31" w:rsidRDefault="00A3434B" w:rsidP="00684D6C">
      <w:pPr>
        <w:pStyle w:val="Domylne"/>
        <w:numPr>
          <w:ilvl w:val="0"/>
          <w:numId w:val="2"/>
        </w:numPr>
        <w:spacing w:before="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Podmiotami odpowiedzialnymi za</w:t>
      </w:r>
      <w:r>
        <w:rPr>
          <w:rFonts w:ascii="Times New Roman" w:hAnsi="Times New Roman"/>
        </w:rPr>
        <w:t xml:space="preserve"> przeprowadzenie Testu Wiedzy o Malborku jest Muzeum Miasta Malborka oraz Malborskie Centrum Kultury i Edukacji.</w:t>
      </w:r>
    </w:p>
    <w:p w:rsidR="00751F31" w:rsidRDefault="00A3434B" w:rsidP="00684D6C">
      <w:pPr>
        <w:pStyle w:val="Domylne"/>
        <w:numPr>
          <w:ilvl w:val="0"/>
          <w:numId w:val="2"/>
        </w:numPr>
        <w:spacing w:before="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Test zostanie przeprowadzony stacjonarnie 27 kwietnia 2023 roku w Szkole 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es-ES_tradnl"/>
        </w:rPr>
        <w:t>aci</w:t>
      </w:r>
      <w:proofErr w:type="spellStart"/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skiej</w:t>
      </w:r>
      <w:proofErr w:type="spellEnd"/>
      <w:r>
        <w:rPr>
          <w:rFonts w:ascii="Times New Roman" w:hAnsi="Times New Roman"/>
        </w:rPr>
        <w:t xml:space="preserve"> przy ulicy Stare Miasto 42 w Malborku.</w:t>
      </w:r>
    </w:p>
    <w:p w:rsidR="00751F31" w:rsidRDefault="00A3434B" w:rsidP="00684D6C">
      <w:pPr>
        <w:pStyle w:val="Domylne"/>
        <w:numPr>
          <w:ilvl w:val="0"/>
          <w:numId w:val="2"/>
        </w:numPr>
        <w:spacing w:before="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Test Wiedzy o Malbor</w:t>
      </w:r>
      <w:r>
        <w:rPr>
          <w:rFonts w:ascii="Times New Roman" w:hAnsi="Times New Roman"/>
        </w:rPr>
        <w:t>ku zostanie podzielony na dwie cz</w:t>
      </w:r>
      <w:r>
        <w:rPr>
          <w:rFonts w:ascii="Times New Roman" w:hAnsi="Times New Roman"/>
        </w:rPr>
        <w:t>ęś</w:t>
      </w:r>
      <w:r>
        <w:rPr>
          <w:rFonts w:ascii="Times New Roman" w:hAnsi="Times New Roman"/>
        </w:rPr>
        <w:t>ci - wst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oraz fina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. Udzia</w:t>
      </w:r>
      <w:r>
        <w:rPr>
          <w:rFonts w:ascii="Times New Roman" w:hAnsi="Times New Roman"/>
        </w:rPr>
        <w:t xml:space="preserve">ł </w:t>
      </w:r>
      <w:r w:rsidR="00684D6C">
        <w:rPr>
          <w:rFonts w:ascii="Times New Roman" w:hAnsi="Times New Roman"/>
        </w:rPr>
        <w:t>w </w:t>
      </w:r>
      <w:r>
        <w:rPr>
          <w:rFonts w:ascii="Times New Roman" w:hAnsi="Times New Roman"/>
        </w:rPr>
        <w:t>obu jest bezp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atny.</w:t>
      </w:r>
    </w:p>
    <w:p w:rsidR="00751F31" w:rsidRDefault="00A3434B" w:rsidP="00684D6C">
      <w:pPr>
        <w:pStyle w:val="Domylne"/>
        <w:numPr>
          <w:ilvl w:val="0"/>
          <w:numId w:val="2"/>
        </w:numPr>
        <w:spacing w:before="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cz</w:t>
      </w:r>
      <w:r>
        <w:rPr>
          <w:rFonts w:ascii="Times New Roman" w:hAnsi="Times New Roman"/>
        </w:rPr>
        <w:t>ęś</w:t>
      </w:r>
      <w:r>
        <w:rPr>
          <w:rFonts w:ascii="Times New Roman" w:hAnsi="Times New Roman"/>
        </w:rPr>
        <w:t>ci wst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pnej Testu Wiedzy o Malborku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wzi</w:t>
      </w:r>
      <w:r>
        <w:rPr>
          <w:rFonts w:ascii="Times New Roman" w:hAnsi="Times New Roman"/>
        </w:rPr>
        <w:t xml:space="preserve">ąć </w:t>
      </w:r>
      <w:r>
        <w:rPr>
          <w:rFonts w:ascii="Times New Roman" w:hAnsi="Times New Roman"/>
        </w:rPr>
        <w:t>udzia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maksymalnie 200 os</w:t>
      </w:r>
      <w:r>
        <w:rPr>
          <w:rFonts w:ascii="Times New Roman" w:hAnsi="Times New Roman"/>
          <w:lang w:val="es-ES_tradnl"/>
        </w:rPr>
        <w:t>ó</w:t>
      </w:r>
      <w:r w:rsidR="00684D6C">
        <w:rPr>
          <w:rFonts w:ascii="Times New Roman" w:hAnsi="Times New Roman"/>
        </w:rPr>
        <w:t>b (co </w:t>
      </w:r>
      <w:r>
        <w:rPr>
          <w:rFonts w:ascii="Times New Roman" w:hAnsi="Times New Roman"/>
        </w:rPr>
        <w:t>wynika z pojemno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sali konferencyjnej Szko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y 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  <w:lang w:val="es-ES_tradnl"/>
        </w:rPr>
        <w:t>aci</w:t>
      </w:r>
      <w:proofErr w:type="spellStart"/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skiej</w:t>
      </w:r>
      <w:proofErr w:type="spellEnd"/>
      <w:r>
        <w:rPr>
          <w:rFonts w:ascii="Times New Roman" w:hAnsi="Times New Roman"/>
        </w:rPr>
        <w:t>). Uczestnikami mog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 xml:space="preserve">osoby od 12. roku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ycia bez g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rnego</w:t>
      </w:r>
      <w:proofErr w:type="spellEnd"/>
      <w:r>
        <w:rPr>
          <w:rFonts w:ascii="Times New Roman" w:hAnsi="Times New Roman"/>
        </w:rPr>
        <w:t xml:space="preserve"> limitu wieku.</w:t>
      </w:r>
    </w:p>
    <w:p w:rsidR="00751F31" w:rsidRDefault="00A3434B" w:rsidP="00684D6C">
      <w:pPr>
        <w:pStyle w:val="Domylne"/>
        <w:numPr>
          <w:ilvl w:val="0"/>
          <w:numId w:val="2"/>
        </w:numPr>
        <w:spacing w:before="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 xml:space="preserve">ęść </w:t>
      </w:r>
      <w:r>
        <w:rPr>
          <w:rFonts w:ascii="Times New Roman" w:hAnsi="Times New Roman"/>
        </w:rPr>
        <w:t>wst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pna Testu Wiedzy o Malborku </w:t>
      </w:r>
      <w:proofErr w:type="spellStart"/>
      <w:r>
        <w:rPr>
          <w:rFonts w:ascii="Times New Roman" w:hAnsi="Times New Roman"/>
        </w:rPr>
        <w:t>sk</w:t>
      </w:r>
      <w:r>
        <w:rPr>
          <w:rFonts w:ascii="Times New Roman" w:hAnsi="Times New Roman"/>
        </w:rPr>
        <w:t>ł</w:t>
      </w:r>
      <w:proofErr w:type="spellEnd"/>
      <w:r>
        <w:rPr>
          <w:rFonts w:ascii="Times New Roman" w:hAnsi="Times New Roman"/>
          <w:lang w:val="es-ES_tradnl"/>
        </w:rPr>
        <w:t>ada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z 20 pyta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zamkni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tych z czterema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liwymi odpowiedziami do wyboru, przy czym tylko jedna odpowied</w:t>
      </w:r>
      <w:r>
        <w:rPr>
          <w:rFonts w:ascii="Times New Roman" w:hAnsi="Times New Roman"/>
        </w:rPr>
        <w:t xml:space="preserve">ź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prawid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owa. Pytania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zadawa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prowadz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Test Wiedzy o Malborku</w:t>
      </w:r>
      <w:r w:rsidR="00684D6C">
        <w:rPr>
          <w:rFonts w:ascii="Times New Roman" w:hAnsi="Times New Roman"/>
        </w:rPr>
        <w:t>, a Uczestnicy na otrzymanej od </w:t>
      </w:r>
      <w:r>
        <w:rPr>
          <w:rFonts w:ascii="Times New Roman" w:hAnsi="Times New Roman"/>
        </w:rPr>
        <w:t>organizator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karcie odpowiedzi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mogli zakre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poprawne, ich zdaniem, odpowiedzi. Prawid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 odpowiedzi zostan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podane przez prowadz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cego po przeczytaniu wszystkich pyta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. Ta cz</w:t>
      </w:r>
      <w:r>
        <w:rPr>
          <w:rFonts w:ascii="Times New Roman" w:hAnsi="Times New Roman"/>
        </w:rPr>
        <w:t xml:space="preserve">ęść </w:t>
      </w:r>
      <w:r>
        <w:rPr>
          <w:rFonts w:ascii="Times New Roman" w:hAnsi="Times New Roman"/>
        </w:rPr>
        <w:t>Test</w:t>
      </w:r>
      <w:r>
        <w:rPr>
          <w:rFonts w:ascii="Times New Roman" w:hAnsi="Times New Roman"/>
        </w:rPr>
        <w:t>u Wiedzy o Malborku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mia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 formy zabawy</w:t>
      </w:r>
      <w:r w:rsidR="00684D6C">
        <w:rPr>
          <w:rFonts w:ascii="Times New Roman" w:hAnsi="Times New Roman"/>
        </w:rPr>
        <w:t xml:space="preserve"> i sprawdzenia swojej wiedzy na </w:t>
      </w:r>
      <w:r>
        <w:rPr>
          <w:rFonts w:ascii="Times New Roman" w:hAnsi="Times New Roman"/>
        </w:rPr>
        <w:t>temat miasta.</w:t>
      </w:r>
    </w:p>
    <w:p w:rsidR="00751F31" w:rsidRDefault="00A3434B" w:rsidP="00684D6C">
      <w:pPr>
        <w:pStyle w:val="Domylne"/>
        <w:numPr>
          <w:ilvl w:val="0"/>
          <w:numId w:val="2"/>
        </w:numPr>
        <w:spacing w:before="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ęś</w:t>
      </w:r>
      <w:proofErr w:type="spellEnd"/>
      <w:r>
        <w:rPr>
          <w:rFonts w:ascii="Times New Roman" w:hAnsi="Times New Roman"/>
          <w:lang w:val="it-IT"/>
        </w:rPr>
        <w:t>ci fina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owej</w:t>
      </w:r>
      <w:proofErr w:type="spellEnd"/>
      <w:r>
        <w:rPr>
          <w:rFonts w:ascii="Times New Roman" w:hAnsi="Times New Roman"/>
        </w:rPr>
        <w:t xml:space="preserve"> Testu Wiedzy o Malborku we</w:t>
      </w:r>
      <w:r>
        <w:rPr>
          <w:rFonts w:ascii="Times New Roman" w:hAnsi="Times New Roman"/>
        </w:rPr>
        <w:t>ź</w:t>
      </w:r>
      <w:r>
        <w:rPr>
          <w:rFonts w:ascii="Times New Roman" w:hAnsi="Times New Roman"/>
        </w:rPr>
        <w:t>mie udzia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pi</w:t>
      </w:r>
      <w:r>
        <w:rPr>
          <w:rFonts w:ascii="Times New Roman" w:hAnsi="Times New Roman"/>
        </w:rPr>
        <w:t xml:space="preserve">ęć </w:t>
      </w:r>
      <w:r>
        <w:rPr>
          <w:rFonts w:ascii="Times New Roman" w:hAnsi="Times New Roman"/>
        </w:rPr>
        <w:t>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b. Mog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 niej uczestniczy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osoby powy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ej 16. roku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ycia bez g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rnej</w:t>
      </w:r>
      <w:proofErr w:type="spellEnd"/>
      <w:r>
        <w:rPr>
          <w:rFonts w:ascii="Times New Roman" w:hAnsi="Times New Roman"/>
        </w:rPr>
        <w:t xml:space="preserve"> granicy wieku. </w:t>
      </w:r>
    </w:p>
    <w:p w:rsidR="00751F31" w:rsidRDefault="00A3434B" w:rsidP="00684D6C">
      <w:pPr>
        <w:pStyle w:val="Domylne"/>
        <w:numPr>
          <w:ilvl w:val="0"/>
          <w:numId w:val="2"/>
        </w:numPr>
        <w:spacing w:before="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Uczestnicy </w:t>
      </w:r>
      <w:proofErr w:type="spellStart"/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ęś</w:t>
      </w:r>
      <w:proofErr w:type="spellEnd"/>
      <w:r>
        <w:rPr>
          <w:rFonts w:ascii="Times New Roman" w:hAnsi="Times New Roman"/>
          <w:lang w:val="it-IT"/>
        </w:rPr>
        <w:t>ci fina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owej</w:t>
      </w:r>
      <w:proofErr w:type="spellEnd"/>
      <w:r>
        <w:rPr>
          <w:rFonts w:ascii="Times New Roman" w:hAnsi="Times New Roman"/>
        </w:rPr>
        <w:t xml:space="preserve"> Testu Wiedzy o Malborku zostan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wylosowani w losowaniu jawnym po zako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czeniu cz</w:t>
      </w:r>
      <w:r>
        <w:rPr>
          <w:rFonts w:ascii="Times New Roman" w:hAnsi="Times New Roman"/>
        </w:rPr>
        <w:t>ęś</w:t>
      </w:r>
      <w:r>
        <w:rPr>
          <w:rFonts w:ascii="Times New Roman" w:hAnsi="Times New Roman"/>
        </w:rPr>
        <w:t>ci wst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pnej testu </w:t>
      </w:r>
      <w:proofErr w:type="spellStart"/>
      <w:r>
        <w:rPr>
          <w:rFonts w:ascii="Times New Roman" w:hAnsi="Times New Roman"/>
        </w:rPr>
        <w:t>spo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d tych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b,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 przed rozpocz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ciem Testu Wiedzy o Malborku zadeklaruj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ch</w:t>
      </w:r>
      <w:r>
        <w:rPr>
          <w:rFonts w:ascii="Times New Roman" w:hAnsi="Times New Roman"/>
        </w:rPr>
        <w:t xml:space="preserve">ęć </w:t>
      </w:r>
      <w:r>
        <w:rPr>
          <w:rFonts w:ascii="Times New Roman" w:hAnsi="Times New Roman"/>
        </w:rPr>
        <w:t>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u w </w:t>
      </w:r>
      <w:proofErr w:type="spellStart"/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ęś</w:t>
      </w:r>
      <w:proofErr w:type="spellEnd"/>
      <w:r>
        <w:rPr>
          <w:rFonts w:ascii="Times New Roman" w:hAnsi="Times New Roman"/>
          <w:lang w:val="it-IT"/>
        </w:rPr>
        <w:t>ci fina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owej</w:t>
      </w:r>
      <w:proofErr w:type="spellEnd"/>
      <w:r>
        <w:rPr>
          <w:rFonts w:ascii="Times New Roman" w:hAnsi="Times New Roman"/>
        </w:rPr>
        <w:t>. Losowane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ą </w:t>
      </w:r>
      <w:r w:rsidR="00684D6C">
        <w:rPr>
          <w:rFonts w:ascii="Times New Roman" w:hAnsi="Times New Roman"/>
        </w:rPr>
        <w:t>numery z kart z 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dpowiedziami,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 zostan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wydane Uczestnikom przed rozpocz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ciem cz</w:t>
      </w:r>
      <w:r>
        <w:rPr>
          <w:rFonts w:ascii="Times New Roman" w:hAnsi="Times New Roman"/>
        </w:rPr>
        <w:t>ęś</w:t>
      </w:r>
      <w:r>
        <w:rPr>
          <w:rFonts w:ascii="Times New Roman" w:hAnsi="Times New Roman"/>
        </w:rPr>
        <w:t>ci wst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pnej Testu Wiedzy o Malborku.</w:t>
      </w:r>
    </w:p>
    <w:p w:rsidR="00751F31" w:rsidRDefault="00A3434B" w:rsidP="00684D6C">
      <w:pPr>
        <w:pStyle w:val="Domylne"/>
        <w:numPr>
          <w:ilvl w:val="0"/>
          <w:numId w:val="2"/>
        </w:numPr>
        <w:spacing w:before="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nieobecno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 posiadacza </w:t>
      </w:r>
      <w:r w:rsidR="008F32BB">
        <w:rPr>
          <w:rFonts w:ascii="Times New Roman" w:hAnsi="Times New Roman"/>
        </w:rPr>
        <w:t xml:space="preserve">karty z wylosowanym numerem lub </w:t>
      </w:r>
      <w:r>
        <w:rPr>
          <w:rFonts w:ascii="Times New Roman" w:hAnsi="Times New Roman"/>
        </w:rPr>
        <w:t>w przypadku zmiany zdania o ch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u w </w:t>
      </w:r>
      <w:proofErr w:type="spellStart"/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ęś</w:t>
      </w:r>
      <w:proofErr w:type="spellEnd"/>
      <w:r>
        <w:rPr>
          <w:rFonts w:ascii="Times New Roman" w:hAnsi="Times New Roman"/>
          <w:lang w:val="it-IT"/>
        </w:rPr>
        <w:t>ci fina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owej</w:t>
      </w:r>
      <w:proofErr w:type="spellEnd"/>
      <w:r>
        <w:rPr>
          <w:rFonts w:ascii="Times New Roman" w:hAnsi="Times New Roman"/>
        </w:rPr>
        <w:t xml:space="preserve"> Testu Wiedzy o Malbo</w:t>
      </w:r>
      <w:r>
        <w:rPr>
          <w:rFonts w:ascii="Times New Roman" w:hAnsi="Times New Roman"/>
        </w:rPr>
        <w:t>rku, losowanie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odbywa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 do momentu skompletowania pi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ciu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ęś</w:t>
      </w:r>
      <w:proofErr w:type="spellEnd"/>
      <w:r>
        <w:rPr>
          <w:rFonts w:ascii="Times New Roman" w:hAnsi="Times New Roman"/>
          <w:lang w:val="it-IT"/>
        </w:rPr>
        <w:t>ci fina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owej</w:t>
      </w:r>
      <w:proofErr w:type="spellEnd"/>
      <w:r>
        <w:rPr>
          <w:rFonts w:ascii="Times New Roman" w:hAnsi="Times New Roman"/>
        </w:rPr>
        <w:t xml:space="preserve"> testu.</w:t>
      </w:r>
    </w:p>
    <w:p w:rsidR="00751F31" w:rsidRDefault="00A3434B" w:rsidP="00684D6C">
      <w:pPr>
        <w:pStyle w:val="Domylne"/>
        <w:numPr>
          <w:ilvl w:val="0"/>
          <w:numId w:val="2"/>
        </w:numPr>
        <w:spacing w:before="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demu z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ęś</w:t>
      </w:r>
      <w:proofErr w:type="spellEnd"/>
      <w:r>
        <w:rPr>
          <w:rFonts w:ascii="Times New Roman" w:hAnsi="Times New Roman"/>
          <w:lang w:val="it-IT"/>
        </w:rPr>
        <w:t>ci fina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owej</w:t>
      </w:r>
      <w:proofErr w:type="spellEnd"/>
      <w:r>
        <w:rPr>
          <w:rFonts w:ascii="Times New Roman" w:hAnsi="Times New Roman"/>
        </w:rPr>
        <w:t xml:space="preserve"> Testu Wiedzy o Malborku zadanych zostanie 10 pyta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zamkni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tych z czterema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liwymi odpowiedziami do wyboru, przy</w:t>
      </w:r>
      <w:r>
        <w:rPr>
          <w:rFonts w:ascii="Times New Roman" w:hAnsi="Times New Roman"/>
        </w:rPr>
        <w:t xml:space="preserve"> czym tylko jedna odpowied</w:t>
      </w:r>
      <w:r>
        <w:rPr>
          <w:rFonts w:ascii="Times New Roman" w:hAnsi="Times New Roman"/>
        </w:rPr>
        <w:t xml:space="preserve">ź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prawid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owa. Ka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dy z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od razu po wys</w:t>
      </w:r>
      <w:r>
        <w:rPr>
          <w:rFonts w:ascii="Times New Roman" w:hAnsi="Times New Roman"/>
        </w:rPr>
        <w:t>ł</w:t>
      </w:r>
      <w:r w:rsidR="00684D6C">
        <w:rPr>
          <w:rFonts w:ascii="Times New Roman" w:hAnsi="Times New Roman"/>
        </w:rPr>
        <w:t>uchaniu pytania i 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liwych odpowiedzi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udziela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odpowiedzi na zadane pytanie. Za poprawnie udzielon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odpowied</w:t>
      </w:r>
      <w:r>
        <w:rPr>
          <w:rFonts w:ascii="Times New Roman" w:hAnsi="Times New Roman"/>
        </w:rPr>
        <w:t xml:space="preserve">ź </w:t>
      </w:r>
      <w:r>
        <w:rPr>
          <w:rFonts w:ascii="Times New Roman" w:hAnsi="Times New Roman"/>
        </w:rPr>
        <w:t>przyznawany jest 1 punkt.</w:t>
      </w:r>
    </w:p>
    <w:p w:rsidR="00751F31" w:rsidRDefault="00A3434B" w:rsidP="00684D6C">
      <w:pPr>
        <w:pStyle w:val="Domylne"/>
        <w:numPr>
          <w:ilvl w:val="0"/>
          <w:numId w:val="2"/>
        </w:numPr>
        <w:spacing w:before="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Kolejno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</w:rPr>
        <w:t>m</w:t>
      </w:r>
      <w:bookmarkStart w:id="0" w:name="_GoBack"/>
      <w:bookmarkEnd w:id="0"/>
      <w:r>
        <w:rPr>
          <w:rFonts w:ascii="Times New Roman" w:hAnsi="Times New Roman"/>
        </w:rPr>
        <w:t>iejsc w Te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cie Wied</w:t>
      </w:r>
      <w:r>
        <w:rPr>
          <w:rFonts w:ascii="Times New Roman" w:hAnsi="Times New Roman"/>
        </w:rPr>
        <w:t>zy o Malborsku zostanie ustalona na podstawie liczby poprawnie udzielonych odpowiedzi, a tym samym liczby zebranych punkt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w. W przypadku takiej samej liczby poprawnych odpowiedzi,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ra</w:t>
      </w:r>
      <w:proofErr w:type="spellEnd"/>
      <w:r>
        <w:rPr>
          <w:rFonts w:ascii="Times New Roman" w:hAnsi="Times New Roman"/>
        </w:rPr>
        <w:t xml:space="preserve"> uniemo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liwi wy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onienie trzech pierwszych miejsc, Uczestnikom zostan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adane pytania dodatkowe, do czasu wy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onienia zwyci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zcy Testu Wiedzy o Malborku oraz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b,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rej zajm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drugie i trzecie miejsce.</w:t>
      </w:r>
    </w:p>
    <w:p w:rsidR="00751F31" w:rsidRDefault="00A3434B" w:rsidP="00684D6C">
      <w:pPr>
        <w:pStyle w:val="Domylne"/>
        <w:numPr>
          <w:ilvl w:val="0"/>
          <w:numId w:val="2"/>
        </w:numPr>
        <w:spacing w:before="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Oficjalne wyniki </w:t>
      </w:r>
      <w:proofErr w:type="spellStart"/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ęś</w:t>
      </w:r>
      <w:proofErr w:type="spellEnd"/>
      <w:r>
        <w:rPr>
          <w:rFonts w:ascii="Times New Roman" w:hAnsi="Times New Roman"/>
          <w:lang w:val="it-IT"/>
        </w:rPr>
        <w:t>ci fina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owej</w:t>
      </w:r>
      <w:proofErr w:type="spellEnd"/>
      <w:r>
        <w:rPr>
          <w:rFonts w:ascii="Times New Roman" w:hAnsi="Times New Roman"/>
        </w:rPr>
        <w:t xml:space="preserve"> Testu Wiedzy o Malborku zostan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og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oszone bezpo</w:t>
      </w:r>
      <w:r>
        <w:rPr>
          <w:rFonts w:ascii="Times New Roman" w:hAnsi="Times New Roman"/>
        </w:rPr>
        <w:t>ś</w:t>
      </w:r>
      <w:r w:rsidR="00684D6C">
        <w:rPr>
          <w:rFonts w:ascii="Times New Roman" w:hAnsi="Times New Roman"/>
        </w:rPr>
        <w:t>rednio po </w:t>
      </w:r>
      <w:r>
        <w:rPr>
          <w:rFonts w:ascii="Times New Roman" w:hAnsi="Times New Roman"/>
        </w:rPr>
        <w:t>jej zako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czeniu.</w:t>
      </w:r>
    </w:p>
    <w:p w:rsidR="00263AC7" w:rsidRPr="00263AC7" w:rsidRDefault="00A3434B" w:rsidP="00684D6C">
      <w:pPr>
        <w:pStyle w:val="Domylne"/>
        <w:numPr>
          <w:ilvl w:val="0"/>
          <w:numId w:val="2"/>
        </w:numPr>
        <w:spacing w:before="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Nagrod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za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cie</w:t>
      </w:r>
      <w:r>
        <w:rPr>
          <w:rFonts w:ascii="Times New Roman" w:hAnsi="Times New Roman"/>
        </w:rPr>
        <w:t xml:space="preserve"> pierwszego miejsca w </w:t>
      </w:r>
      <w:proofErr w:type="spellStart"/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ęś</w:t>
      </w:r>
      <w:proofErr w:type="spellEnd"/>
      <w:r>
        <w:rPr>
          <w:rFonts w:ascii="Times New Roman" w:hAnsi="Times New Roman"/>
          <w:lang w:val="it-IT"/>
        </w:rPr>
        <w:t>ci fina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owej</w:t>
      </w:r>
      <w:proofErr w:type="spellEnd"/>
      <w:r>
        <w:rPr>
          <w:rFonts w:ascii="Times New Roman" w:hAnsi="Times New Roman"/>
        </w:rPr>
        <w:t xml:space="preserve"> Testu Wiedzy o Malborku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dzie </w:t>
      </w:r>
      <w:r w:rsidR="008F32BB">
        <w:rPr>
          <w:rFonts w:ascii="Times New Roman" w:hAnsi="Times New Roman"/>
        </w:rPr>
        <w:t>tablet</w:t>
      </w:r>
      <w:r>
        <w:rPr>
          <w:rFonts w:ascii="Times New Roman" w:hAnsi="Times New Roman"/>
        </w:rPr>
        <w:t>. Nagrod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za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cie drugiego miejsca w </w:t>
      </w:r>
      <w:proofErr w:type="spellStart"/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ęś</w:t>
      </w:r>
      <w:proofErr w:type="spellEnd"/>
      <w:r>
        <w:rPr>
          <w:rFonts w:ascii="Times New Roman" w:hAnsi="Times New Roman"/>
          <w:lang w:val="it-IT"/>
        </w:rPr>
        <w:t>ci fina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owej</w:t>
      </w:r>
      <w:proofErr w:type="spellEnd"/>
      <w:r>
        <w:rPr>
          <w:rFonts w:ascii="Times New Roman" w:hAnsi="Times New Roman"/>
        </w:rPr>
        <w:t xml:space="preserve"> Testu Wiedzy o Malborku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</w:t>
      </w:r>
      <w:r w:rsidR="008F32BB">
        <w:rPr>
          <w:rFonts w:ascii="Times New Roman" w:hAnsi="Times New Roman"/>
        </w:rPr>
        <w:t xml:space="preserve"> Smartwatch. </w:t>
      </w:r>
      <w:r>
        <w:rPr>
          <w:rFonts w:ascii="Times New Roman" w:hAnsi="Times New Roman"/>
        </w:rPr>
        <w:t>Nagrod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za zaj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cie trzeciego miejsca w </w:t>
      </w:r>
      <w:proofErr w:type="spellStart"/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ęś</w:t>
      </w:r>
      <w:proofErr w:type="spellEnd"/>
      <w:r>
        <w:rPr>
          <w:rFonts w:ascii="Times New Roman" w:hAnsi="Times New Roman"/>
          <w:lang w:val="it-IT"/>
        </w:rPr>
        <w:t>ci fina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owej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Testu Wiedzy o Malborku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dzie </w:t>
      </w:r>
      <w:r w:rsidR="00263AC7">
        <w:rPr>
          <w:rFonts w:ascii="Times New Roman" w:hAnsi="Times New Roman"/>
        </w:rPr>
        <w:t>Czytnik E-Booków</w:t>
      </w:r>
      <w:r>
        <w:rPr>
          <w:rFonts w:ascii="Times New Roman" w:hAnsi="Times New Roman"/>
        </w:rPr>
        <w:t>.</w:t>
      </w:r>
    </w:p>
    <w:p w:rsidR="00751F31" w:rsidRDefault="00A3434B" w:rsidP="00684D6C">
      <w:pPr>
        <w:pStyle w:val="Domylne"/>
        <w:numPr>
          <w:ilvl w:val="0"/>
          <w:numId w:val="2"/>
        </w:numPr>
        <w:spacing w:before="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Nagrody zostan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wr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czone laureatom </w:t>
      </w:r>
      <w:r>
        <w:rPr>
          <w:rFonts w:ascii="Times New Roman" w:hAnsi="Times New Roman"/>
        </w:rPr>
        <w:t>bezpo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rednio po zako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czeniu </w:t>
      </w:r>
      <w:proofErr w:type="spellStart"/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ęś</w:t>
      </w:r>
      <w:proofErr w:type="spellEnd"/>
      <w:r>
        <w:rPr>
          <w:rFonts w:ascii="Times New Roman" w:hAnsi="Times New Roman"/>
          <w:lang w:val="it-IT"/>
        </w:rPr>
        <w:t>ci fina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owej</w:t>
      </w:r>
      <w:proofErr w:type="spellEnd"/>
      <w:r>
        <w:rPr>
          <w:rFonts w:ascii="Times New Roman" w:hAnsi="Times New Roman"/>
        </w:rPr>
        <w:t xml:space="preserve"> Testu Wiedzy o Malborku. Laureaci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musieli podpisa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nast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pnie protok</w:t>
      </w:r>
      <w:r>
        <w:rPr>
          <w:rFonts w:ascii="Times New Roman" w:hAnsi="Times New Roman"/>
        </w:rPr>
        <w:t xml:space="preserve">ół </w:t>
      </w:r>
      <w:r>
        <w:rPr>
          <w:rFonts w:ascii="Times New Roman" w:hAnsi="Times New Roman"/>
        </w:rPr>
        <w:t>odbioru nagrody.</w:t>
      </w:r>
    </w:p>
    <w:p w:rsidR="00751F31" w:rsidRDefault="00A3434B" w:rsidP="00684D6C">
      <w:pPr>
        <w:pStyle w:val="Domylne"/>
        <w:numPr>
          <w:ilvl w:val="0"/>
          <w:numId w:val="2"/>
        </w:numPr>
        <w:spacing w:before="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Podczas </w:t>
      </w:r>
      <w:proofErr w:type="spellStart"/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ęś</w:t>
      </w:r>
      <w:proofErr w:type="spellEnd"/>
      <w:r>
        <w:rPr>
          <w:rFonts w:ascii="Times New Roman" w:hAnsi="Times New Roman"/>
          <w:lang w:val="it-IT"/>
        </w:rPr>
        <w:t>ci fina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</w:t>
      </w:r>
      <w:r>
        <w:rPr>
          <w:rFonts w:ascii="Times New Roman" w:hAnsi="Times New Roman"/>
        </w:rPr>
        <w:t>j</w:t>
      </w:r>
      <w:proofErr w:type="spellEnd"/>
      <w:r>
        <w:rPr>
          <w:rFonts w:ascii="Times New Roman" w:hAnsi="Times New Roman"/>
        </w:rPr>
        <w:t xml:space="preserve"> Testu Wiedzy o Malborku Uczestnicy nie </w:t>
      </w:r>
      <w:proofErr w:type="spellStart"/>
      <w:r>
        <w:rPr>
          <w:rFonts w:ascii="Times New Roman" w:hAnsi="Times New Roman"/>
        </w:rPr>
        <w:t>moga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korzystac</w:t>
      </w:r>
      <w:proofErr w:type="spellEnd"/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</w:rPr>
        <w:t>z urz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dze</w:t>
      </w:r>
      <w:r>
        <w:rPr>
          <w:rFonts w:ascii="Times New Roman" w:hAnsi="Times New Roman"/>
        </w:rPr>
        <w:t xml:space="preserve">ń </w:t>
      </w:r>
      <w:r>
        <w:rPr>
          <w:rFonts w:ascii="Times New Roman" w:hAnsi="Times New Roman"/>
        </w:rPr>
        <w:t>elektronicznych (m.in. telefon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kom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rkowych</w:t>
      </w:r>
      <w:proofErr w:type="spellEnd"/>
      <w:r>
        <w:rPr>
          <w:rFonts w:ascii="Times New Roman" w:hAnsi="Times New Roman"/>
        </w:rPr>
        <w:t>, laptop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  <w:lang w:val="en-US"/>
        </w:rPr>
        <w:t>w, tablet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w), a tak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e z </w:t>
      </w:r>
      <w:proofErr w:type="spellStart"/>
      <w:r>
        <w:rPr>
          <w:rFonts w:ascii="Times New Roman" w:hAnsi="Times New Roman"/>
        </w:rPr>
        <w:t>ksia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ek</w:t>
      </w:r>
      <w:proofErr w:type="spellEnd"/>
      <w:r>
        <w:rPr>
          <w:rFonts w:ascii="Times New Roman" w:hAnsi="Times New Roman"/>
        </w:rPr>
        <w:t xml:space="preserve"> i pomocy naukowych, jak r</w:t>
      </w:r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wnie</w:t>
      </w:r>
      <w:r>
        <w:rPr>
          <w:rFonts w:ascii="Times New Roman" w:hAnsi="Times New Roman"/>
        </w:rPr>
        <w:t>ż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nie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 xml:space="preserve">mogli </w:t>
      </w:r>
      <w:proofErr w:type="spellStart"/>
      <w:r>
        <w:rPr>
          <w:rFonts w:ascii="Times New Roman" w:hAnsi="Times New Roman"/>
        </w:rPr>
        <w:t>porozumiewac</w:t>
      </w:r>
      <w:proofErr w:type="spellEnd"/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  <w:lang w:val="de-DE"/>
        </w:rPr>
        <w:t>sie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pomie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dzy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soba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. Uczestnik Testu </w:t>
      </w:r>
      <w:r>
        <w:rPr>
          <w:rFonts w:ascii="Times New Roman" w:hAnsi="Times New Roman"/>
        </w:rPr>
        <w:t xml:space="preserve">Wiedzy o Malborku,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ry</w:t>
      </w:r>
      <w:proofErr w:type="spellEnd"/>
      <w:r>
        <w:rPr>
          <w:rFonts w:ascii="Times New Roman" w:hAnsi="Times New Roman"/>
        </w:rPr>
        <w:t xml:space="preserve"> nie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si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stosowa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do tych wy</w:t>
      </w:r>
      <w:r w:rsidR="00684D6C">
        <w:rPr>
          <w:rFonts w:ascii="Times New Roman" w:hAnsi="Times New Roman"/>
        </w:rPr>
        <w:t>tycznych, zostanie wykluczony z </w:t>
      </w:r>
      <w:r>
        <w:rPr>
          <w:rFonts w:ascii="Times New Roman" w:hAnsi="Times New Roman"/>
        </w:rPr>
        <w:t>testu.</w:t>
      </w:r>
    </w:p>
    <w:p w:rsidR="00751F31" w:rsidRDefault="00A3434B" w:rsidP="00684D6C">
      <w:pPr>
        <w:pStyle w:val="Domylne"/>
        <w:numPr>
          <w:ilvl w:val="0"/>
          <w:numId w:val="2"/>
        </w:numPr>
        <w:spacing w:before="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Nad poprawnym przebiegiem </w:t>
      </w:r>
      <w:proofErr w:type="spellStart"/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ęś</w:t>
      </w:r>
      <w:proofErr w:type="spellEnd"/>
      <w:r>
        <w:rPr>
          <w:rFonts w:ascii="Times New Roman" w:hAnsi="Times New Roman"/>
          <w:lang w:val="it-IT"/>
        </w:rPr>
        <w:t>ci fina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owej</w:t>
      </w:r>
      <w:proofErr w:type="spellEnd"/>
      <w:r>
        <w:rPr>
          <w:rFonts w:ascii="Times New Roman" w:hAnsi="Times New Roman"/>
        </w:rPr>
        <w:t xml:space="preserve"> Testu Wiedzy o Malborku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czuwa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 Komisja Konkursowa ustanowiona przez Muzeum Miasta Malborka oraz Malborskie </w:t>
      </w:r>
      <w:r>
        <w:rPr>
          <w:rFonts w:ascii="Times New Roman" w:hAnsi="Times New Roman"/>
        </w:rPr>
        <w:t>Centrum Kultury i Edukacji.</w:t>
      </w:r>
    </w:p>
    <w:p w:rsidR="00751F31" w:rsidRDefault="00A3434B" w:rsidP="00684D6C">
      <w:pPr>
        <w:pStyle w:val="Domylne"/>
        <w:numPr>
          <w:ilvl w:val="0"/>
          <w:numId w:val="2"/>
        </w:numPr>
        <w:spacing w:before="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trakcie </w:t>
      </w:r>
      <w:proofErr w:type="spellStart"/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ęś</w:t>
      </w:r>
      <w:proofErr w:type="spellEnd"/>
      <w:r>
        <w:rPr>
          <w:rFonts w:ascii="Times New Roman" w:hAnsi="Times New Roman"/>
          <w:lang w:val="it-IT"/>
        </w:rPr>
        <w:t>ci fina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owej</w:t>
      </w:r>
      <w:proofErr w:type="spellEnd"/>
      <w:r>
        <w:rPr>
          <w:rFonts w:ascii="Times New Roman" w:hAnsi="Times New Roman"/>
        </w:rPr>
        <w:t xml:space="preserve"> Testu Wiedzy o Malborku Uczestnik nie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opus</w:t>
      </w:r>
      <w:r>
        <w:rPr>
          <w:rFonts w:ascii="Times New Roman" w:hAnsi="Times New Roman"/>
        </w:rPr>
        <w:t>́</w:t>
      </w:r>
      <w:r>
        <w:rPr>
          <w:rFonts w:ascii="Times New Roman" w:hAnsi="Times New Roman"/>
          <w:lang w:val="it-IT"/>
        </w:rPr>
        <w:t>cic</w:t>
      </w:r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</w:rPr>
        <w:t xml:space="preserve">sali, chyba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wyrazi na to zgod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Komisja Konkursowa. Opuszczenie sali bez zgody komisji oznacza</w:t>
      </w:r>
      <w:r>
        <w:rPr>
          <w:rFonts w:ascii="Times New Roman" w:hAnsi="Times New Roman"/>
        </w:rPr>
        <w:t xml:space="preserve">ć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 wykluczenie Uczestnika z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u w </w:t>
      </w:r>
      <w:proofErr w:type="spellStart"/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ęś</w:t>
      </w:r>
      <w:proofErr w:type="spellEnd"/>
      <w:r>
        <w:rPr>
          <w:rFonts w:ascii="Times New Roman" w:hAnsi="Times New Roman"/>
          <w:lang w:val="it-IT"/>
        </w:rPr>
        <w:t>ci f</w:t>
      </w:r>
      <w:r>
        <w:rPr>
          <w:rFonts w:ascii="Times New Roman" w:hAnsi="Times New Roman"/>
          <w:lang w:val="it-IT"/>
        </w:rPr>
        <w:t>ina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owej</w:t>
      </w:r>
      <w:proofErr w:type="spellEnd"/>
      <w:r>
        <w:rPr>
          <w:rFonts w:ascii="Times New Roman" w:hAnsi="Times New Roman"/>
        </w:rPr>
        <w:t xml:space="preserve"> Testu Wiedzy o Malborku.</w:t>
      </w:r>
    </w:p>
    <w:p w:rsidR="00751F31" w:rsidRDefault="00A3434B" w:rsidP="00684D6C">
      <w:pPr>
        <w:pStyle w:val="Domylne"/>
        <w:numPr>
          <w:ilvl w:val="0"/>
          <w:numId w:val="2"/>
        </w:numPr>
        <w:spacing w:before="0" w:after="24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Wszelkie uwagi dotycz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 przebiegu </w:t>
      </w:r>
      <w:proofErr w:type="spellStart"/>
      <w:r>
        <w:rPr>
          <w:rFonts w:ascii="Times New Roman" w:hAnsi="Times New Roman"/>
        </w:rPr>
        <w:t>cz</w:t>
      </w:r>
      <w:r>
        <w:rPr>
          <w:rFonts w:ascii="Times New Roman" w:hAnsi="Times New Roman"/>
        </w:rPr>
        <w:t>ęś</w:t>
      </w:r>
      <w:proofErr w:type="spellEnd"/>
      <w:r>
        <w:rPr>
          <w:rFonts w:ascii="Times New Roman" w:hAnsi="Times New Roman"/>
          <w:lang w:val="it-IT"/>
        </w:rPr>
        <w:t>ci fina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owej</w:t>
      </w:r>
      <w:proofErr w:type="spellEnd"/>
      <w:r>
        <w:rPr>
          <w:rFonts w:ascii="Times New Roman" w:hAnsi="Times New Roman"/>
        </w:rPr>
        <w:t xml:space="preserve"> Testu Wiedzy o Malborku, interpretacja zapis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 regulaminu,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ą </w:t>
      </w:r>
      <w:r>
        <w:rPr>
          <w:rFonts w:ascii="Times New Roman" w:hAnsi="Times New Roman"/>
        </w:rPr>
        <w:t>rozstrzygane na bie</w:t>
      </w:r>
      <w:r>
        <w:rPr>
          <w:rFonts w:ascii="Times New Roman" w:hAnsi="Times New Roman"/>
        </w:rPr>
        <w:t>żą</w:t>
      </w:r>
      <w:r>
        <w:rPr>
          <w:rFonts w:ascii="Times New Roman" w:hAnsi="Times New Roman"/>
        </w:rPr>
        <w:t>co przez Komisj</w:t>
      </w:r>
      <w:r>
        <w:rPr>
          <w:rFonts w:ascii="Times New Roman" w:hAnsi="Times New Roman"/>
        </w:rPr>
        <w:t xml:space="preserve">ę </w:t>
      </w:r>
      <w:r>
        <w:rPr>
          <w:rFonts w:ascii="Times New Roman" w:hAnsi="Times New Roman"/>
        </w:rPr>
        <w:t>Konkursow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oraz organizator</w:t>
      </w:r>
      <w:r>
        <w:rPr>
          <w:rFonts w:ascii="Times New Roman" w:hAnsi="Times New Roman"/>
        </w:rPr>
        <w:t>ó</w:t>
      </w:r>
      <w:r>
        <w:rPr>
          <w:rFonts w:ascii="Times New Roman" w:hAnsi="Times New Roman"/>
        </w:rPr>
        <w:t>w.</w:t>
      </w:r>
    </w:p>
    <w:p w:rsidR="00684D6C" w:rsidRPr="00684D6C" w:rsidRDefault="00A3434B" w:rsidP="00684D6C">
      <w:pPr>
        <w:pStyle w:val="Domylne"/>
        <w:numPr>
          <w:ilvl w:val="0"/>
          <w:numId w:val="2"/>
        </w:numPr>
        <w:spacing w:before="0"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dy</w:t>
      </w:r>
      <w:proofErr w:type="spellEnd"/>
      <w:r>
        <w:rPr>
          <w:rFonts w:ascii="Times New Roman" w:hAnsi="Times New Roman"/>
        </w:rPr>
        <w:t xml:space="preserve"> Uczestnik Testu Wiedzy o Malbo</w:t>
      </w:r>
      <w:r>
        <w:rPr>
          <w:rFonts w:ascii="Times New Roman" w:hAnsi="Times New Roman"/>
        </w:rPr>
        <w:t xml:space="preserve">rku poprzez </w:t>
      </w:r>
      <w:proofErr w:type="spellStart"/>
      <w:r>
        <w:rPr>
          <w:rFonts w:ascii="Times New Roman" w:hAnsi="Times New Roman"/>
        </w:rPr>
        <w:t>sw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j udzia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 xml:space="preserve">akceptuje postanowienia regulaminu konkursu oraz zgadza </w:t>
      </w:r>
      <w:proofErr w:type="spellStart"/>
      <w:r>
        <w:rPr>
          <w:rFonts w:ascii="Times New Roman" w:hAnsi="Times New Roman"/>
        </w:rPr>
        <w:t>sie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 przetwarzanie jego danych osobowych wed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ug </w:t>
      </w:r>
      <w:proofErr w:type="spellStart"/>
      <w:r>
        <w:rPr>
          <w:rFonts w:ascii="Times New Roman" w:hAnsi="Times New Roman"/>
        </w:rPr>
        <w:t>naste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puja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cych</w:t>
      </w:r>
      <w:proofErr w:type="spellEnd"/>
      <w:r>
        <w:rPr>
          <w:rFonts w:ascii="Times New Roman" w:hAnsi="Times New Roman"/>
        </w:rPr>
        <w:t xml:space="preserve"> zasad:</w:t>
      </w:r>
    </w:p>
    <w:p w:rsidR="00684D6C" w:rsidRDefault="00A3434B" w:rsidP="00684D6C">
      <w:pPr>
        <w:pStyle w:val="Domylne"/>
        <w:spacing w:before="0" w:line="276" w:lineRule="auto"/>
        <w:ind w:left="3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a) administratorem danych osobowych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konkursu jest </w:t>
      </w:r>
      <w:r w:rsidR="00263AC7" w:rsidRPr="00B3505C">
        <w:rPr>
          <w:rFonts w:ascii="Times New Roman" w:hAnsi="Times New Roman" w:cs="Times New Roman"/>
        </w:rPr>
        <w:t>Malborskie Centrum Kultury i Edukacji, Al. Armii Krajowej 68, 82-200 Malbork</w:t>
      </w:r>
      <w:r>
        <w:rPr>
          <w:rFonts w:ascii="Times New Roman" w:hAnsi="Times New Roman"/>
        </w:rPr>
        <w:t xml:space="preserve">. Podane dane osobowe </w:t>
      </w:r>
      <w:proofErr w:type="spellStart"/>
      <w:r>
        <w:rPr>
          <w:rFonts w:ascii="Times New Roman" w:hAnsi="Times New Roman"/>
        </w:rPr>
        <w:t>be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przetwarzane w celu przeprowadzenia konkursu, wy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onienia laureat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oraz realizacji nagrody. W </w:t>
      </w:r>
      <w:proofErr w:type="spellStart"/>
      <w:r>
        <w:rPr>
          <w:rFonts w:ascii="Times New Roman" w:hAnsi="Times New Roman"/>
        </w:rPr>
        <w:t>kaz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dej</w:t>
      </w:r>
      <w:proofErr w:type="spellEnd"/>
      <w:r>
        <w:rPr>
          <w:rFonts w:ascii="Times New Roman" w:hAnsi="Times New Roman"/>
        </w:rPr>
        <w:t xml:space="preserve"> sprawie </w:t>
      </w:r>
      <w:proofErr w:type="spellStart"/>
      <w:r>
        <w:rPr>
          <w:rFonts w:ascii="Times New Roman" w:hAnsi="Times New Roman"/>
        </w:rPr>
        <w:t>dotycza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cej</w:t>
      </w:r>
      <w:proofErr w:type="spellEnd"/>
      <w:r>
        <w:rPr>
          <w:rFonts w:ascii="Times New Roman" w:hAnsi="Times New Roman"/>
        </w:rPr>
        <w:t xml:space="preserve"> danych osobowych </w:t>
      </w:r>
      <w:proofErr w:type="spellStart"/>
      <w:r>
        <w:rPr>
          <w:rFonts w:ascii="Times New Roman" w:hAnsi="Times New Roman"/>
        </w:rPr>
        <w:t>moz</w:t>
      </w:r>
      <w:proofErr w:type="spellEnd"/>
      <w:r>
        <w:rPr>
          <w:rFonts w:ascii="Times New Roman" w:hAnsi="Times New Roman"/>
        </w:rPr>
        <w:t>̇</w:t>
      </w:r>
      <w:r>
        <w:rPr>
          <w:rFonts w:ascii="Times New Roman" w:hAnsi="Times New Roman"/>
          <w:lang w:val="es-ES_tradnl"/>
        </w:rPr>
        <w:t>na sie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skontaktowac</w:t>
      </w:r>
      <w:proofErr w:type="spellEnd"/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</w:rPr>
        <w:t>z inspektorem ochrony danych osobowych organ</w:t>
      </w:r>
      <w:r>
        <w:rPr>
          <w:rFonts w:ascii="Times New Roman" w:hAnsi="Times New Roman"/>
        </w:rPr>
        <w:t xml:space="preserve">izatora konkursu na adres e-mail: </w:t>
      </w:r>
      <w:hyperlink r:id="rId8" w:history="1">
        <w:r w:rsidR="00684D6C" w:rsidRPr="00D806DE">
          <w:rPr>
            <w:rStyle w:val="Hipercze"/>
            <w:rFonts w:ascii="Times New Roman" w:hAnsi="Times New Roman" w:cs="Times New Roman"/>
          </w:rPr>
          <w:t>iod@um.malbork.pl</w:t>
        </w:r>
      </w:hyperlink>
    </w:p>
    <w:p w:rsidR="00684D6C" w:rsidRDefault="00A3434B" w:rsidP="00684D6C">
      <w:pPr>
        <w:pStyle w:val="Domylne"/>
        <w:spacing w:before="0" w:line="276" w:lineRule="auto"/>
        <w:ind w:left="3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b) podstawa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prawna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przetwarzania danych osobowych jest uzasadniony interes administratora </w:t>
      </w:r>
      <w:proofErr w:type="spellStart"/>
      <w:r>
        <w:rPr>
          <w:rFonts w:ascii="Times New Roman" w:hAnsi="Times New Roman"/>
        </w:rPr>
        <w:t>polegaja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 na </w:t>
      </w:r>
      <w:proofErr w:type="spellStart"/>
      <w:r>
        <w:rPr>
          <w:rFonts w:ascii="Times New Roman" w:hAnsi="Times New Roman"/>
        </w:rPr>
        <w:t>umoz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liwieniu</w:t>
      </w:r>
      <w:proofErr w:type="spellEnd"/>
      <w:r>
        <w:rPr>
          <w:rFonts w:ascii="Times New Roman" w:hAnsi="Times New Roman"/>
        </w:rPr>
        <w:t xml:space="preserve"> udzia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 w konkursie oraz wy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onienie laureat</w:t>
      </w:r>
      <w:r>
        <w:rPr>
          <w:rFonts w:ascii="Times New Roman" w:hAnsi="Times New Roman"/>
          <w:lang w:val="es-ES_tradnl"/>
        </w:rPr>
        <w:t>ó</w:t>
      </w:r>
      <w:r w:rsidR="00684D6C">
        <w:rPr>
          <w:rFonts w:ascii="Times New Roman" w:hAnsi="Times New Roman"/>
        </w:rPr>
        <w:t>w - zgodnie z </w:t>
      </w:r>
      <w:r>
        <w:rPr>
          <w:rFonts w:ascii="Times New Roman" w:hAnsi="Times New Roman"/>
        </w:rPr>
        <w:t>publiczna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zapowiedzia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oraz </w:t>
      </w:r>
      <w:r>
        <w:rPr>
          <w:rFonts w:ascii="Times New Roman" w:hAnsi="Times New Roman"/>
        </w:rPr>
        <w:t>ustalenie, dochodzenie oraz obrona przed ewentualnymi roszczeniami (tj. art. 6 ust. 1 lit f) RODO). Podstawa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prawna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przetwarzania danych osobowych </w:t>
      </w:r>
      <w:r>
        <w:rPr>
          <w:rFonts w:ascii="Times New Roman" w:hAnsi="Times New Roman"/>
        </w:rPr>
        <w:lastRenderedPageBreak/>
        <w:t>laureat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jest </w:t>
      </w:r>
      <w:proofErr w:type="spellStart"/>
      <w:r>
        <w:rPr>
          <w:rFonts w:ascii="Times New Roman" w:hAnsi="Times New Roman"/>
        </w:rPr>
        <w:t>takz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realizacja prawnych </w:t>
      </w:r>
      <w:proofErr w:type="spellStart"/>
      <w:r>
        <w:rPr>
          <w:rFonts w:ascii="Times New Roman" w:hAnsi="Times New Roman"/>
        </w:rPr>
        <w:t>obowia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zk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cia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cych</w:t>
      </w:r>
      <w:proofErr w:type="spellEnd"/>
      <w:r>
        <w:rPr>
          <w:rFonts w:ascii="Times New Roman" w:hAnsi="Times New Roman"/>
        </w:rPr>
        <w:t xml:space="preserve"> na administratorze (</w:t>
      </w:r>
      <w:proofErr w:type="spellStart"/>
      <w:r>
        <w:rPr>
          <w:rFonts w:ascii="Times New Roman" w:hAnsi="Times New Roman"/>
        </w:rPr>
        <w:t>wynikaja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cych</w:t>
      </w:r>
      <w:proofErr w:type="spellEnd"/>
      <w:r>
        <w:rPr>
          <w:rFonts w:ascii="Times New Roman" w:hAnsi="Times New Roman"/>
        </w:rPr>
        <w:t xml:space="preserve"> z prze</w:t>
      </w:r>
      <w:r>
        <w:rPr>
          <w:rFonts w:ascii="Times New Roman" w:hAnsi="Times New Roman"/>
        </w:rPr>
        <w:t>pis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podatkowych i o </w:t>
      </w:r>
      <w:proofErr w:type="spellStart"/>
      <w:r>
        <w:rPr>
          <w:rFonts w:ascii="Times New Roman" w:hAnsi="Times New Roman"/>
        </w:rPr>
        <w:t>rachunkowos</w:t>
      </w:r>
      <w:r>
        <w:rPr>
          <w:rFonts w:ascii="Times New Roman" w:hAnsi="Times New Roman"/>
        </w:rPr>
        <w:t>́</w:t>
      </w:r>
      <w:r>
        <w:rPr>
          <w:rFonts w:ascii="Times New Roman" w:hAnsi="Times New Roman"/>
        </w:rPr>
        <w:t>ci</w:t>
      </w:r>
      <w:proofErr w:type="spellEnd"/>
      <w:r>
        <w:rPr>
          <w:rFonts w:ascii="Times New Roman" w:hAnsi="Times New Roman"/>
        </w:rPr>
        <w:t>) - tj. art. 6 ust. 1 lit. c RODO.</w:t>
      </w:r>
    </w:p>
    <w:p w:rsidR="00751F31" w:rsidRPr="00684D6C" w:rsidRDefault="00A3434B" w:rsidP="00684D6C">
      <w:pPr>
        <w:pStyle w:val="Domylne"/>
        <w:spacing w:before="0" w:line="276" w:lineRule="auto"/>
        <w:ind w:left="3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c) dane osobowe wszystkich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be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przetwarzane do czasu </w:t>
      </w:r>
      <w:proofErr w:type="spellStart"/>
      <w:r>
        <w:rPr>
          <w:rFonts w:ascii="Times New Roman" w:hAnsi="Times New Roman"/>
        </w:rPr>
        <w:t>up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ynie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cia</w:t>
      </w:r>
      <w:proofErr w:type="spellEnd"/>
      <w:r>
        <w:rPr>
          <w:rFonts w:ascii="Times New Roman" w:hAnsi="Times New Roman"/>
        </w:rPr>
        <w:t xml:space="preserve"> okresu reklamacyjnego, a dane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  <w:proofErr w:type="spellStart"/>
      <w:r>
        <w:rPr>
          <w:rFonts w:ascii="Times New Roman" w:hAnsi="Times New Roman"/>
        </w:rPr>
        <w:t>kt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rzy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osza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roszczenia </w:t>
      </w:r>
      <w:proofErr w:type="spellStart"/>
      <w:r>
        <w:rPr>
          <w:rFonts w:ascii="Times New Roman" w:hAnsi="Times New Roman"/>
        </w:rPr>
        <w:t>zwia</w:t>
      </w:r>
      <w:r>
        <w:rPr>
          <w:rFonts w:ascii="Times New Roman" w:hAnsi="Times New Roman"/>
        </w:rPr>
        <w:t>̨</w:t>
      </w:r>
      <w:r w:rsidR="00684D6C">
        <w:rPr>
          <w:rFonts w:ascii="Times New Roman" w:hAnsi="Times New Roman"/>
        </w:rPr>
        <w:t>zane</w:t>
      </w:r>
      <w:proofErr w:type="spellEnd"/>
      <w:r w:rsidR="00684D6C">
        <w:rPr>
          <w:rFonts w:ascii="Times New Roman" w:hAnsi="Times New Roman"/>
        </w:rPr>
        <w:t xml:space="preserve"> z Testem Wiedzy o </w:t>
      </w:r>
      <w:r>
        <w:rPr>
          <w:rFonts w:ascii="Times New Roman" w:hAnsi="Times New Roman"/>
        </w:rPr>
        <w:t>Malbork</w:t>
      </w:r>
      <w:r>
        <w:rPr>
          <w:rFonts w:ascii="Times New Roman" w:hAnsi="Times New Roman"/>
        </w:rPr>
        <w:t>u - do czasu ostatecznego za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atwienia sprawy wynik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ej ze zg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oszonych </w:t>
      </w:r>
      <w:r w:rsidR="00684D6C">
        <w:rPr>
          <w:rFonts w:ascii="Times New Roman" w:hAnsi="Times New Roman"/>
        </w:rPr>
        <w:t>roszczeń.</w:t>
      </w:r>
      <w:r>
        <w:rPr>
          <w:rFonts w:ascii="Times New Roman" w:hAnsi="Times New Roman"/>
        </w:rPr>
        <w:t xml:space="preserve"> </w:t>
      </w:r>
    </w:p>
    <w:p w:rsidR="00684D6C" w:rsidRDefault="00A3434B" w:rsidP="00684D6C">
      <w:pPr>
        <w:pStyle w:val="Domylne"/>
        <w:spacing w:before="0" w:line="276" w:lineRule="auto"/>
        <w:ind w:left="393" w:firstLine="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d) dane osobowe laureat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be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przetwarzane do czasu </w:t>
      </w:r>
      <w:proofErr w:type="spellStart"/>
      <w:r>
        <w:rPr>
          <w:rFonts w:ascii="Times New Roman" w:hAnsi="Times New Roman"/>
        </w:rPr>
        <w:t>wygas</w:t>
      </w:r>
      <w:r>
        <w:rPr>
          <w:rFonts w:ascii="Times New Roman" w:hAnsi="Times New Roman"/>
        </w:rPr>
        <w:t>́</w:t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cia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obowia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zk</w:t>
      </w:r>
      <w:proofErr w:type="spellEnd"/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wynikaja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cych</w:t>
      </w:r>
      <w:proofErr w:type="spellEnd"/>
      <w:r>
        <w:rPr>
          <w:rFonts w:ascii="Times New Roman" w:hAnsi="Times New Roman"/>
        </w:rPr>
        <w:t xml:space="preserve"> z przepis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prawa </w:t>
      </w:r>
      <w:proofErr w:type="spellStart"/>
      <w:r>
        <w:rPr>
          <w:rFonts w:ascii="Times New Roman" w:hAnsi="Times New Roman"/>
        </w:rPr>
        <w:t>cia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cych</w:t>
      </w:r>
      <w:proofErr w:type="spellEnd"/>
      <w:r>
        <w:rPr>
          <w:rFonts w:ascii="Times New Roman" w:hAnsi="Times New Roman"/>
        </w:rPr>
        <w:t xml:space="preserve"> na administratorze. Okres ten </w:t>
      </w:r>
      <w:proofErr w:type="spellStart"/>
      <w:r>
        <w:rPr>
          <w:rFonts w:ascii="Times New Roman" w:hAnsi="Times New Roman"/>
        </w:rPr>
        <w:t>moz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zostac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przed</w:t>
      </w:r>
      <w:r>
        <w:rPr>
          <w:rFonts w:ascii="Times New Roman" w:hAnsi="Times New Roman"/>
        </w:rPr>
        <w:t>ł</w:t>
      </w:r>
      <w:proofErr w:type="spellEnd"/>
      <w:r>
        <w:rPr>
          <w:rFonts w:ascii="Times New Roman" w:hAnsi="Times New Roman"/>
          <w:lang w:val="it-IT"/>
        </w:rPr>
        <w:t>uz</w:t>
      </w:r>
      <w:r>
        <w:rPr>
          <w:rFonts w:ascii="Times New Roman" w:hAnsi="Times New Roman"/>
        </w:rPr>
        <w:t>̇</w:t>
      </w:r>
      <w:proofErr w:type="spellStart"/>
      <w:r>
        <w:rPr>
          <w:rFonts w:ascii="Times New Roman" w:hAnsi="Times New Roman"/>
        </w:rPr>
        <w:t>ony</w:t>
      </w:r>
      <w:proofErr w:type="spellEnd"/>
      <w:r>
        <w:rPr>
          <w:rFonts w:ascii="Times New Roman" w:hAnsi="Times New Roman"/>
        </w:rPr>
        <w:t xml:space="preserve"> w razie ewentualnych </w:t>
      </w:r>
      <w:proofErr w:type="spellStart"/>
      <w:r>
        <w:rPr>
          <w:rFonts w:ascii="Times New Roman" w:hAnsi="Times New Roman"/>
        </w:rPr>
        <w:t>roszczen</w:t>
      </w:r>
      <w:proofErr w:type="spellEnd"/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</w:rPr>
        <w:t>zg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oszonych przez laureat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- do czasu ostatecznego </w:t>
      </w:r>
      <w:proofErr w:type="spellStart"/>
      <w:r>
        <w:rPr>
          <w:rFonts w:ascii="Times New Roman" w:hAnsi="Times New Roman"/>
        </w:rPr>
        <w:t>zakon</w:t>
      </w:r>
      <w:r>
        <w:rPr>
          <w:rFonts w:ascii="Times New Roman" w:hAnsi="Times New Roman"/>
        </w:rPr>
        <w:t>́</w:t>
      </w:r>
      <w:r>
        <w:rPr>
          <w:rFonts w:ascii="Times New Roman" w:hAnsi="Times New Roman"/>
        </w:rPr>
        <w:t>czenia</w:t>
      </w:r>
      <w:proofErr w:type="spellEnd"/>
      <w:r>
        <w:rPr>
          <w:rFonts w:ascii="Times New Roman" w:hAnsi="Times New Roman"/>
        </w:rPr>
        <w:t xml:space="preserve"> sprawy wynik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ej z tych </w:t>
      </w:r>
      <w:proofErr w:type="spellStart"/>
      <w:r>
        <w:rPr>
          <w:rFonts w:ascii="Times New Roman" w:hAnsi="Times New Roman"/>
        </w:rPr>
        <w:t>roszczen</w:t>
      </w:r>
      <w:proofErr w:type="spellEnd"/>
      <w:r>
        <w:rPr>
          <w:rFonts w:ascii="Times New Roman" w:hAnsi="Times New Roman"/>
        </w:rPr>
        <w:t>́</w:t>
      </w:r>
      <w:r>
        <w:rPr>
          <w:rFonts w:ascii="Times New Roman" w:hAnsi="Times New Roman"/>
        </w:rPr>
        <w:t xml:space="preserve">. </w:t>
      </w:r>
    </w:p>
    <w:p w:rsidR="00684D6C" w:rsidRDefault="00A3434B" w:rsidP="00684D6C">
      <w:pPr>
        <w:pStyle w:val="Domylne"/>
        <w:spacing w:before="0" w:line="276" w:lineRule="auto"/>
        <w:ind w:left="393" w:firstLine="3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spellStart"/>
      <w:r>
        <w:rPr>
          <w:rFonts w:ascii="Times New Roman" w:hAnsi="Times New Roman"/>
        </w:rPr>
        <w:t>Kaz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wnies</w:t>
      </w:r>
      <w:r>
        <w:rPr>
          <w:rFonts w:ascii="Times New Roman" w:hAnsi="Times New Roman"/>
        </w:rPr>
        <w:t>́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</w:rPr>
        <w:t xml:space="preserve">sprzeciw wobec przetwarzania jego danych w celu marketingu </w:t>
      </w:r>
      <w:proofErr w:type="spellStart"/>
      <w:r>
        <w:rPr>
          <w:rFonts w:ascii="Times New Roman" w:hAnsi="Times New Roman"/>
        </w:rPr>
        <w:t>bezpos</w:t>
      </w:r>
      <w:r>
        <w:rPr>
          <w:rFonts w:ascii="Times New Roman" w:hAnsi="Times New Roman"/>
        </w:rPr>
        <w:t>́</w:t>
      </w:r>
      <w:r>
        <w:rPr>
          <w:rFonts w:ascii="Times New Roman" w:hAnsi="Times New Roman"/>
        </w:rPr>
        <w:t>redniego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f) </w:t>
      </w:r>
      <w:proofErr w:type="spellStart"/>
      <w:r>
        <w:rPr>
          <w:rFonts w:ascii="Times New Roman" w:hAnsi="Times New Roman"/>
        </w:rPr>
        <w:t>Kaz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</w:t>
      </w:r>
      <w:r>
        <w:rPr>
          <w:rFonts w:ascii="Times New Roman" w:hAnsi="Times New Roman"/>
        </w:rPr>
        <w:t>nies</w:t>
      </w:r>
      <w:r>
        <w:rPr>
          <w:rFonts w:ascii="Times New Roman" w:hAnsi="Times New Roman"/>
        </w:rPr>
        <w:t>́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</w:rPr>
        <w:t>sprzeciw wobec przetwarzania danych osobowych (o ile podstawa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przetwarzania jest uzasadniony interes administratora - tj. art. 6 ust. 1 lit f RODO), z uwagi na swoja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szczeg</w:t>
      </w:r>
      <w:proofErr w:type="spellEnd"/>
      <w:r>
        <w:rPr>
          <w:rFonts w:ascii="Times New Roman" w:hAnsi="Times New Roman"/>
          <w:lang w:val="es-ES_tradnl"/>
        </w:rPr>
        <w:t>ó</w:t>
      </w:r>
      <w:proofErr w:type="spellStart"/>
      <w:r>
        <w:rPr>
          <w:rFonts w:ascii="Times New Roman" w:hAnsi="Times New Roman"/>
        </w:rPr>
        <w:t>lna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sytuacje</w:t>
      </w:r>
      <w:r>
        <w:rPr>
          <w:rFonts w:ascii="Times New Roman" w:hAnsi="Times New Roman"/>
        </w:rPr>
        <w:t>̨</w:t>
      </w:r>
      <w:r w:rsidR="00684D6C">
        <w:rPr>
          <w:rFonts w:ascii="Times New Roman" w:hAnsi="Times New Roman"/>
        </w:rPr>
        <w:t>.</w:t>
      </w:r>
    </w:p>
    <w:p w:rsidR="00684D6C" w:rsidRDefault="00A3434B" w:rsidP="00684D6C">
      <w:pPr>
        <w:pStyle w:val="Domylne"/>
        <w:spacing w:before="0" w:line="276" w:lineRule="auto"/>
        <w:ind w:left="393" w:firstLine="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g) </w:t>
      </w:r>
      <w:proofErr w:type="spellStart"/>
      <w:r>
        <w:rPr>
          <w:rFonts w:ascii="Times New Roman" w:hAnsi="Times New Roman"/>
        </w:rPr>
        <w:t>Kaz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tez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dac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doste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pu</w:t>
      </w:r>
      <w:proofErr w:type="spellEnd"/>
      <w:r>
        <w:rPr>
          <w:rFonts w:ascii="Times New Roman" w:hAnsi="Times New Roman"/>
        </w:rPr>
        <w:t xml:space="preserve"> do swoich danych, </w:t>
      </w:r>
      <w:r>
        <w:rPr>
          <w:rFonts w:ascii="Times New Roman" w:hAnsi="Times New Roman"/>
        </w:rPr>
        <w:t xml:space="preserve">ich sprostowania, </w:t>
      </w:r>
      <w:proofErr w:type="spellStart"/>
      <w:r>
        <w:rPr>
          <w:rFonts w:ascii="Times New Roman" w:hAnsi="Times New Roman"/>
        </w:rPr>
        <w:t>usunie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cia</w:t>
      </w:r>
      <w:proofErr w:type="spellEnd"/>
      <w:r>
        <w:rPr>
          <w:rFonts w:ascii="Times New Roman" w:hAnsi="Times New Roman"/>
        </w:rPr>
        <w:t xml:space="preserve"> lub ograniczenia przetwarzania. </w:t>
      </w:r>
      <w:proofErr w:type="spellStart"/>
      <w:r>
        <w:rPr>
          <w:rFonts w:ascii="Times New Roman" w:hAnsi="Times New Roman"/>
        </w:rPr>
        <w:t>Kaz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dy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moz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dac</w:t>
      </w:r>
      <w:proofErr w:type="spellEnd"/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</w:rPr>
        <w:t>przeniesienia swoich danych do innego administratora.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hAnsi="Times New Roman"/>
        </w:rPr>
        <w:t xml:space="preserve">h) </w:t>
      </w:r>
      <w:proofErr w:type="spellStart"/>
      <w:r>
        <w:rPr>
          <w:rFonts w:ascii="Times New Roman" w:hAnsi="Times New Roman"/>
        </w:rPr>
        <w:t>Kaz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dy</w:t>
      </w:r>
      <w:proofErr w:type="spellEnd"/>
      <w:r>
        <w:rPr>
          <w:rFonts w:ascii="Times New Roman" w:hAnsi="Times New Roman"/>
        </w:rPr>
        <w:t xml:space="preserve">, kto </w:t>
      </w:r>
      <w:proofErr w:type="spellStart"/>
      <w:r>
        <w:rPr>
          <w:rFonts w:ascii="Times New Roman" w:hAnsi="Times New Roman"/>
        </w:rPr>
        <w:t>uwaz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przetwarzanie jego danych osobowych narusza przepisy RODO </w:t>
      </w:r>
      <w:proofErr w:type="spellStart"/>
      <w:r>
        <w:rPr>
          <w:rFonts w:ascii="Times New Roman" w:hAnsi="Times New Roman"/>
        </w:rPr>
        <w:t>moz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wnies</w:t>
      </w:r>
      <w:r>
        <w:rPr>
          <w:rFonts w:ascii="Times New Roman" w:hAnsi="Times New Roman"/>
        </w:rPr>
        <w:t>́</w:t>
      </w:r>
      <w:r>
        <w:rPr>
          <w:rFonts w:ascii="Times New Roman" w:hAnsi="Times New Roman"/>
        </w:rPr>
        <w:t>c</w:t>
      </w:r>
      <w:proofErr w:type="spellEnd"/>
      <w:r>
        <w:rPr>
          <w:rFonts w:ascii="Times New Roman" w:hAnsi="Times New Roman"/>
        </w:rPr>
        <w:t xml:space="preserve">́ </w:t>
      </w:r>
      <w:proofErr w:type="spellStart"/>
      <w:r>
        <w:rPr>
          <w:rFonts w:ascii="Times New Roman" w:hAnsi="Times New Roman"/>
        </w:rPr>
        <w:t>skarge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Prezesa </w:t>
      </w:r>
      <w:proofErr w:type="spellStart"/>
      <w:r>
        <w:rPr>
          <w:rFonts w:ascii="Times New Roman" w:hAnsi="Times New Roman"/>
        </w:rPr>
        <w:t>Urze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du</w:t>
      </w:r>
      <w:proofErr w:type="spellEnd"/>
      <w:r>
        <w:rPr>
          <w:rFonts w:ascii="Times New Roman" w:hAnsi="Times New Roman"/>
        </w:rPr>
        <w:t xml:space="preserve"> Ochrony Danych Osobowych.</w:t>
      </w:r>
    </w:p>
    <w:p w:rsidR="00751F31" w:rsidRDefault="00A3434B" w:rsidP="00684D6C">
      <w:pPr>
        <w:pStyle w:val="Domylne"/>
        <w:spacing w:before="0" w:after="240" w:line="276" w:lineRule="auto"/>
        <w:ind w:left="393" w:firstLine="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i) Podanie danych jest dobrowolne, ale ich niepodanie w zakresie: imienia i nazwiska oraz daty urodzenia </w:t>
      </w:r>
      <w:proofErr w:type="spellStart"/>
      <w:r>
        <w:rPr>
          <w:rFonts w:ascii="Times New Roman" w:hAnsi="Times New Roman"/>
        </w:rPr>
        <w:t>uniemoz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liwia</w:t>
      </w:r>
      <w:proofErr w:type="spellEnd"/>
      <w:r>
        <w:rPr>
          <w:rFonts w:ascii="Times New Roman" w:hAnsi="Times New Roman"/>
        </w:rPr>
        <w:t xml:space="preserve"> udzia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>w Te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 xml:space="preserve">cie Wiedzy o Malborku. </w:t>
      </w:r>
    </w:p>
    <w:p w:rsidR="00751F31" w:rsidRDefault="00A3434B" w:rsidP="00684D6C">
      <w:pPr>
        <w:pStyle w:val="Domylne"/>
        <w:spacing w:before="0" w:after="24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20. Organizatorzy </w:t>
      </w:r>
      <w:proofErr w:type="spellStart"/>
      <w:r>
        <w:rPr>
          <w:rFonts w:ascii="Times New Roman" w:hAnsi="Times New Roman"/>
        </w:rPr>
        <w:t>zastrzegaja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  <w:lang w:val="nl-NL"/>
        </w:rPr>
        <w:t>, 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e limit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Testu Wiedzy </w:t>
      </w:r>
      <w:r>
        <w:rPr>
          <w:rFonts w:ascii="Times New Roman" w:hAnsi="Times New Roman"/>
        </w:rPr>
        <w:t xml:space="preserve">o Malborku </w:t>
      </w:r>
      <w:proofErr w:type="spellStart"/>
      <w:r>
        <w:rPr>
          <w:rFonts w:ascii="Times New Roman" w:hAnsi="Times New Roman"/>
        </w:rPr>
        <w:t>moz</w:t>
      </w:r>
      <w:r>
        <w:rPr>
          <w:rFonts w:ascii="Times New Roman" w:hAnsi="Times New Roman"/>
        </w:rPr>
        <w:t>̇</w:t>
      </w:r>
      <w:r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byc</w:t>
      </w:r>
      <w:proofErr w:type="spellEnd"/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</w:rPr>
        <w:t xml:space="preserve">ograniczony z powodu </w:t>
      </w:r>
      <w:proofErr w:type="spellStart"/>
      <w:r>
        <w:rPr>
          <w:rFonts w:ascii="Times New Roman" w:hAnsi="Times New Roman"/>
        </w:rPr>
        <w:t>obostrzen</w:t>
      </w:r>
      <w:proofErr w:type="spellEnd"/>
      <w:r>
        <w:rPr>
          <w:rFonts w:ascii="Times New Roman" w:hAnsi="Times New Roman"/>
        </w:rPr>
        <w:t xml:space="preserve">́ </w:t>
      </w:r>
      <w:r>
        <w:rPr>
          <w:rFonts w:ascii="Times New Roman" w:hAnsi="Times New Roman"/>
        </w:rPr>
        <w:t>wprowadzonych przez w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adze </w:t>
      </w:r>
      <w:proofErr w:type="spellStart"/>
      <w:r>
        <w:rPr>
          <w:rFonts w:ascii="Times New Roman" w:hAnsi="Times New Roman"/>
        </w:rPr>
        <w:t>pan</w:t>
      </w:r>
      <w:r>
        <w:rPr>
          <w:rFonts w:ascii="Times New Roman" w:hAnsi="Times New Roman"/>
        </w:rPr>
        <w:t>́</w:t>
      </w:r>
      <w:r>
        <w:rPr>
          <w:rFonts w:ascii="Times New Roman" w:hAnsi="Times New Roman"/>
        </w:rPr>
        <w:t>stwowe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Poinformuja</w:t>
      </w:r>
      <w:proofErr w:type="spellEnd"/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 tym fakcie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w, </w:t>
      </w:r>
      <w:proofErr w:type="spellStart"/>
      <w:r>
        <w:rPr>
          <w:rFonts w:ascii="Times New Roman" w:hAnsi="Times New Roman"/>
        </w:rPr>
        <w:t>jes</w:t>
      </w:r>
      <w:r>
        <w:rPr>
          <w:rFonts w:ascii="Times New Roman" w:hAnsi="Times New Roman"/>
        </w:rPr>
        <w:t>́</w:t>
      </w:r>
      <w:r>
        <w:rPr>
          <w:rFonts w:ascii="Times New Roman" w:hAnsi="Times New Roman"/>
        </w:rPr>
        <w:t>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dzie</w:t>
      </w:r>
      <w:proofErr w:type="spellEnd"/>
      <w:r>
        <w:rPr>
          <w:rFonts w:ascii="Times New Roman" w:hAnsi="Times New Roman"/>
        </w:rPr>
        <w:t xml:space="preserve"> mia</w:t>
      </w:r>
      <w:r>
        <w:rPr>
          <w:rFonts w:ascii="Times New Roman" w:hAnsi="Times New Roman"/>
        </w:rPr>
        <w:t xml:space="preserve">ł </w:t>
      </w:r>
      <w:r>
        <w:rPr>
          <w:rFonts w:ascii="Times New Roman" w:hAnsi="Times New Roman"/>
        </w:rPr>
        <w:t xml:space="preserve">on miejsce. </w:t>
      </w:r>
    </w:p>
    <w:p w:rsidR="00751F31" w:rsidRDefault="00A3434B" w:rsidP="00684D6C">
      <w:pPr>
        <w:pStyle w:val="Domylne"/>
        <w:spacing w:before="0" w:after="240" w:line="276" w:lineRule="auto"/>
        <w:jc w:val="both"/>
        <w:rPr>
          <w:rFonts w:hint="eastAsia"/>
        </w:rPr>
      </w:pPr>
      <w:r>
        <w:rPr>
          <w:rFonts w:ascii="Times New Roman" w:hAnsi="Times New Roman"/>
        </w:rPr>
        <w:t xml:space="preserve">* RODO - </w:t>
      </w:r>
      <w:proofErr w:type="spellStart"/>
      <w:r>
        <w:rPr>
          <w:rFonts w:ascii="Times New Roman" w:hAnsi="Times New Roman"/>
        </w:rPr>
        <w:t>Rozporza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dzenie</w:t>
      </w:r>
      <w:proofErr w:type="spellEnd"/>
      <w:r>
        <w:rPr>
          <w:rFonts w:ascii="Times New Roman" w:hAnsi="Times New Roman"/>
        </w:rPr>
        <w:t xml:space="preserve"> nr 679/2016 Parlamentu Europejskiego i Rady z dnia 27 kwietnia </w:t>
      </w:r>
      <w:r>
        <w:rPr>
          <w:rFonts w:ascii="Times New Roman" w:hAnsi="Times New Roman"/>
        </w:rPr>
        <w:t>2016 roku w sprawie ochrony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b fizycznych w </w:t>
      </w:r>
      <w:proofErr w:type="spellStart"/>
      <w:r>
        <w:rPr>
          <w:rFonts w:ascii="Times New Roman" w:hAnsi="Times New Roman"/>
        </w:rPr>
        <w:t>zwia</w:t>
      </w:r>
      <w:r>
        <w:rPr>
          <w:rFonts w:ascii="Times New Roman" w:hAnsi="Times New Roman"/>
        </w:rPr>
        <w:t>̨</w:t>
      </w:r>
      <w:r>
        <w:rPr>
          <w:rFonts w:ascii="Times New Roman" w:hAnsi="Times New Roman"/>
        </w:rPr>
        <w:t>zku</w:t>
      </w:r>
      <w:proofErr w:type="spellEnd"/>
      <w:r>
        <w:rPr>
          <w:rFonts w:ascii="Times New Roman" w:hAnsi="Times New Roman"/>
        </w:rPr>
        <w:t xml:space="preserve"> z prze</w:t>
      </w:r>
      <w:r w:rsidR="00684D6C">
        <w:rPr>
          <w:rFonts w:ascii="Times New Roman" w:hAnsi="Times New Roman"/>
        </w:rPr>
        <w:t>twarzaniem danych osobowych i w </w:t>
      </w:r>
      <w:r>
        <w:rPr>
          <w:rFonts w:ascii="Times New Roman" w:hAnsi="Times New Roman"/>
        </w:rPr>
        <w:t>sprawie swobodnego przep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ywu takich danych oraz uchylenia dyrektywy 95/4/WE. </w:t>
      </w:r>
    </w:p>
    <w:sectPr w:rsidR="00751F31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4B" w:rsidRDefault="00A3434B">
      <w:r>
        <w:separator/>
      </w:r>
    </w:p>
  </w:endnote>
  <w:endnote w:type="continuationSeparator" w:id="0">
    <w:p w:rsidR="00A3434B" w:rsidRDefault="00A3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31" w:rsidRDefault="00751F31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4B" w:rsidRDefault="00A3434B">
      <w:r>
        <w:separator/>
      </w:r>
    </w:p>
  </w:footnote>
  <w:footnote w:type="continuationSeparator" w:id="0">
    <w:p w:rsidR="00A3434B" w:rsidRDefault="00A34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F31" w:rsidRDefault="00751F31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8147A"/>
    <w:multiLevelType w:val="hybridMultilevel"/>
    <w:tmpl w:val="A3DE165C"/>
    <w:styleLink w:val="Numery"/>
    <w:lvl w:ilvl="0" w:tplc="262608DA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E4BB0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96F11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C7B32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9634A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7E8A0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F64EA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BAA3D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1C854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19520D"/>
    <w:multiLevelType w:val="hybridMultilevel"/>
    <w:tmpl w:val="A3DE165C"/>
    <w:numStyleLink w:val="Numer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31"/>
    <w:rsid w:val="00263AC7"/>
    <w:rsid w:val="00684D6C"/>
    <w:rsid w:val="006D2B2C"/>
    <w:rsid w:val="00751F31"/>
    <w:rsid w:val="008F32BB"/>
    <w:rsid w:val="00A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CAC7F-B7EC-4B12-A3F0-A99C6187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263A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Numery">
    <w:name w:val="Numery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263AC7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Akapitzlist">
    <w:name w:val="List Paragraph"/>
    <w:basedOn w:val="Normalny"/>
    <w:uiPriority w:val="34"/>
    <w:qFormat/>
    <w:rsid w:val="00263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malbor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BB0B-D80B-4550-866E-B423319DE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Inkubator 5</cp:lastModifiedBy>
  <cp:revision>2</cp:revision>
  <dcterms:created xsi:type="dcterms:W3CDTF">2023-03-31T06:21:00Z</dcterms:created>
  <dcterms:modified xsi:type="dcterms:W3CDTF">2023-03-31T10:45:00Z</dcterms:modified>
</cp:coreProperties>
</file>