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A0" w:rsidRPr="0073077E" w:rsidRDefault="008064A0" w:rsidP="008064A0">
      <w:pPr>
        <w:jc w:val="right"/>
        <w:rPr>
          <w:rFonts w:ascii="Monotype Corsiva" w:eastAsia="Times New Roman" w:hAnsi="Monotype Corsiva"/>
          <w:color w:val="003366"/>
          <w:sz w:val="40"/>
          <w:szCs w:val="40"/>
        </w:rPr>
      </w:pPr>
      <w:r w:rsidRPr="0073077E">
        <w:rPr>
          <w:rFonts w:ascii="Monotype Corsiva" w:eastAsia="Times New Roman" w:hAnsi="Monotype Corsiva"/>
          <w:color w:val="003366"/>
          <w:sz w:val="40"/>
          <w:szCs w:val="40"/>
        </w:rPr>
        <w:t xml:space="preserve">Konkursu Recytatorskiego Poezji Polskiej </w:t>
      </w:r>
    </w:p>
    <w:p w:rsidR="008064A0" w:rsidRPr="0073077E" w:rsidRDefault="008064A0" w:rsidP="008064A0">
      <w:pPr>
        <w:jc w:val="right"/>
        <w:rPr>
          <w:rFonts w:ascii="Monotype Corsiva" w:eastAsia="Times New Roman" w:hAnsi="Monotype Corsiva"/>
          <w:color w:val="003366"/>
          <w:sz w:val="40"/>
          <w:szCs w:val="40"/>
        </w:rPr>
      </w:pPr>
      <w:r w:rsidRPr="0073077E">
        <w:rPr>
          <w:rFonts w:ascii="Monotype Corsiva" w:eastAsia="Times New Roman" w:hAnsi="Monotype Corsiva"/>
          <w:color w:val="003366"/>
          <w:sz w:val="40"/>
          <w:szCs w:val="40"/>
        </w:rPr>
        <w:t>XXXVI</w:t>
      </w:r>
      <w:r>
        <w:rPr>
          <w:rFonts w:ascii="Monotype Corsiva" w:eastAsia="Times New Roman" w:hAnsi="Monotype Corsiva"/>
          <w:color w:val="003366"/>
          <w:sz w:val="40"/>
          <w:szCs w:val="40"/>
        </w:rPr>
        <w:t>I</w:t>
      </w:r>
      <w:r w:rsidRPr="0073077E">
        <w:rPr>
          <w:rFonts w:ascii="Monotype Corsiva" w:eastAsia="Times New Roman" w:hAnsi="Monotype Corsiva"/>
          <w:color w:val="003366"/>
          <w:sz w:val="40"/>
          <w:szCs w:val="40"/>
        </w:rPr>
        <w:t xml:space="preserve"> edycja</w:t>
      </w:r>
    </w:p>
    <w:p w:rsidR="008064A0" w:rsidRPr="0073077E" w:rsidRDefault="008064A0" w:rsidP="008064A0">
      <w:pPr>
        <w:spacing w:line="280" w:lineRule="exact"/>
        <w:rPr>
          <w:rFonts w:ascii="Monotype Corsiva" w:eastAsia="Times New Roman" w:hAnsi="Monotype Corsiva"/>
          <w:color w:val="333399"/>
          <w:sz w:val="40"/>
          <w:szCs w:val="40"/>
        </w:rPr>
      </w:pPr>
    </w:p>
    <w:p w:rsidR="008064A0" w:rsidRPr="007D04D9" w:rsidRDefault="008064A0" w:rsidP="008064A0">
      <w:pPr>
        <w:spacing w:line="200" w:lineRule="exact"/>
        <w:rPr>
          <w:rFonts w:ascii="Monotype Corsiva" w:eastAsia="Times New Roman" w:hAnsi="Monotype Corsiva"/>
        </w:rPr>
      </w:pPr>
    </w:p>
    <w:p w:rsidR="008064A0" w:rsidRDefault="008064A0" w:rsidP="008064A0">
      <w:pPr>
        <w:spacing w:line="328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Organizatorzy:</w:t>
      </w:r>
    </w:p>
    <w:p w:rsidR="008064A0" w:rsidRDefault="008064A0" w:rsidP="008064A0">
      <w:pPr>
        <w:spacing w:line="41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Młodzieżowy Dom Kultury w Sopocie</w:t>
      </w:r>
    </w:p>
    <w:p w:rsidR="008064A0" w:rsidRDefault="008064A0" w:rsidP="008064A0">
      <w:pPr>
        <w:spacing w:line="41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Stowarzyszenie Inicjatyw Twórczych „Przystań” w Sopocie</w:t>
      </w:r>
    </w:p>
    <w:p w:rsidR="008064A0" w:rsidRPr="009A36C0" w:rsidRDefault="008064A0" w:rsidP="008064A0">
      <w:pPr>
        <w:spacing w:line="360" w:lineRule="exact"/>
        <w:rPr>
          <w:rFonts w:ascii="Times New Roman" w:eastAsia="Times New Roman" w:hAnsi="Times New Roman"/>
          <w:sz w:val="16"/>
          <w:szCs w:val="16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Adresat:</w:t>
      </w:r>
    </w:p>
    <w:p w:rsidR="008064A0" w:rsidRDefault="008064A0" w:rsidP="008064A0">
      <w:pPr>
        <w:spacing w:line="41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Uczniowie szkół podstawowych w województwie pomorskim</w:t>
      </w:r>
    </w:p>
    <w:p w:rsidR="008064A0" w:rsidRPr="009A36C0" w:rsidRDefault="008064A0" w:rsidP="008064A0">
      <w:pPr>
        <w:spacing w:line="361" w:lineRule="exact"/>
        <w:rPr>
          <w:rFonts w:ascii="Times New Roman" w:eastAsia="Times New Roman" w:hAnsi="Times New Roman"/>
          <w:sz w:val="16"/>
          <w:szCs w:val="16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Cele:</w:t>
      </w:r>
    </w:p>
    <w:p w:rsidR="008064A0" w:rsidRPr="009A36C0" w:rsidRDefault="008064A0" w:rsidP="008064A0">
      <w:pPr>
        <w:spacing w:line="358" w:lineRule="exact"/>
        <w:rPr>
          <w:rFonts w:ascii="Times New Roman" w:eastAsia="Times New Roman" w:hAnsi="Times New Roman"/>
          <w:sz w:val="16"/>
          <w:szCs w:val="16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Popularyzacja polskiej literatury pięknej.</w:t>
      </w:r>
    </w:p>
    <w:p w:rsidR="008064A0" w:rsidRDefault="008064A0" w:rsidP="008064A0">
      <w:pPr>
        <w:spacing w:line="41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Kształtowanie wrażliwości na piękno języka i mowy ojczystej.</w:t>
      </w:r>
    </w:p>
    <w:p w:rsidR="008064A0" w:rsidRDefault="008064A0" w:rsidP="008064A0">
      <w:pPr>
        <w:spacing w:line="43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Stwarzanie okazji do pracy nad kulturą mowy oraz sztuką interpretacji.</w:t>
      </w:r>
    </w:p>
    <w:p w:rsidR="008064A0" w:rsidRDefault="008064A0" w:rsidP="008064A0">
      <w:pPr>
        <w:spacing w:line="41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Promocja osiągnięć uczniów oraz ich opiekunów.</w:t>
      </w:r>
    </w:p>
    <w:p w:rsidR="008064A0" w:rsidRDefault="008064A0" w:rsidP="008064A0">
      <w:pPr>
        <w:spacing w:line="41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Stwarzanie okazji do czynnego uczestnictwa w kulturze.</w:t>
      </w:r>
    </w:p>
    <w:p w:rsidR="008064A0" w:rsidRDefault="008064A0" w:rsidP="008064A0">
      <w:pPr>
        <w:spacing w:line="360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Założenia programowe:</w:t>
      </w:r>
    </w:p>
    <w:p w:rsidR="008064A0" w:rsidRDefault="008064A0" w:rsidP="008064A0">
      <w:pPr>
        <w:spacing w:line="337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356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Uczestnicy zgłaszają swój udział do jednego z dwóch odrębnych Turniejów:</w:t>
      </w:r>
    </w:p>
    <w:p w:rsidR="008064A0" w:rsidRDefault="008064A0" w:rsidP="008064A0">
      <w:pPr>
        <w:spacing w:line="40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Turnieju Recytatorskiego,</w:t>
      </w:r>
    </w:p>
    <w:p w:rsidR="008064A0" w:rsidRDefault="008064A0" w:rsidP="008064A0">
      <w:pPr>
        <w:spacing w:line="40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Turnieju Poezji Śpiewanej.</w:t>
      </w:r>
    </w:p>
    <w:p w:rsidR="008064A0" w:rsidRDefault="008064A0" w:rsidP="008064A0">
      <w:pPr>
        <w:spacing w:line="53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235" w:lineRule="auto"/>
        <w:ind w:left="760" w:right="20" w:hanging="360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W Turnieju Recytatorskim uczestnicy są oceniani w trzech kategoriach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wiekowych:</w:t>
      </w:r>
    </w:p>
    <w:p w:rsidR="008064A0" w:rsidRDefault="008064A0" w:rsidP="008064A0">
      <w:pPr>
        <w:spacing w:line="40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Dzieci młodszych – od 1 do 3 klasy szkoły podstawowej,</w:t>
      </w:r>
    </w:p>
    <w:p w:rsidR="008064A0" w:rsidRDefault="008064A0" w:rsidP="008064A0">
      <w:pPr>
        <w:spacing w:line="40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Dzieci starszych – od 4 do 6 klasy szkoły podstawowej,</w:t>
      </w:r>
    </w:p>
    <w:p w:rsidR="008064A0" w:rsidRDefault="008064A0" w:rsidP="008064A0">
      <w:pPr>
        <w:spacing w:line="53" w:lineRule="exact"/>
        <w:rPr>
          <w:rFonts w:ascii="Courier New" w:eastAsia="Courier New" w:hAnsi="Courier New"/>
          <w:sz w:val="24"/>
        </w:rPr>
      </w:pPr>
    </w:p>
    <w:p w:rsidR="008064A0" w:rsidRPr="00066C64" w:rsidRDefault="008064A0" w:rsidP="008064A0">
      <w:pPr>
        <w:spacing w:line="266" w:lineRule="auto"/>
        <w:ind w:left="420"/>
        <w:rPr>
          <w:rFonts w:ascii="Arial" w:eastAsia="Arial" w:hAnsi="Arial"/>
          <w:b/>
          <w:color w:val="003366"/>
          <w:sz w:val="24"/>
        </w:rPr>
      </w:pPr>
      <w:r>
        <w:rPr>
          <w:rFonts w:ascii="Arial" w:eastAsia="Arial" w:hAnsi="Arial"/>
          <w:sz w:val="24"/>
        </w:rPr>
        <w:t xml:space="preserve">Młodzieży – 7 i 8 klasa szkoły podstawowej. W Turnieju Poezji Śpiewanej uczestnicy występują </w:t>
      </w:r>
      <w:r w:rsidRPr="00066C64">
        <w:rPr>
          <w:rFonts w:ascii="Arial" w:eastAsia="Arial" w:hAnsi="Arial"/>
          <w:b/>
          <w:color w:val="003366"/>
          <w:sz w:val="24"/>
        </w:rPr>
        <w:t>bez podziału na kategorie wiekowe.</w:t>
      </w:r>
    </w:p>
    <w:p w:rsidR="008064A0" w:rsidRDefault="008064A0" w:rsidP="008064A0">
      <w:pPr>
        <w:spacing w:line="21" w:lineRule="exact"/>
        <w:rPr>
          <w:rFonts w:ascii="Courier New" w:eastAsia="Courier New" w:hAnsi="Courier New"/>
          <w:sz w:val="24"/>
        </w:rPr>
      </w:pPr>
    </w:p>
    <w:p w:rsidR="008064A0" w:rsidRPr="0073077E" w:rsidRDefault="008064A0" w:rsidP="008064A0">
      <w:pPr>
        <w:spacing w:line="253" w:lineRule="auto"/>
        <w:ind w:left="760" w:right="20" w:hanging="360"/>
        <w:rPr>
          <w:rFonts w:ascii="Arial" w:eastAsia="Arial" w:hAnsi="Arial"/>
          <w:b/>
          <w:color w:val="003366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Uczestnicy Turnieju Recytatorskiego przygotowują dwa utwory poetyckie lub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jeden utwór poetycki oraz fragment prozy</w:t>
      </w:r>
      <w:r>
        <w:rPr>
          <w:rFonts w:ascii="Arial" w:eastAsia="Arial" w:hAnsi="Arial"/>
          <w:color w:val="0070C0"/>
          <w:sz w:val="24"/>
        </w:rPr>
        <w:t>.</w:t>
      </w:r>
      <w:r>
        <w:rPr>
          <w:rFonts w:ascii="Arial" w:eastAsia="Arial" w:hAnsi="Arial"/>
          <w:sz w:val="24"/>
        </w:rPr>
        <w:t xml:space="preserve"> </w:t>
      </w:r>
      <w:r w:rsidRPr="0073077E">
        <w:rPr>
          <w:rFonts w:ascii="Arial" w:eastAsia="Arial" w:hAnsi="Arial"/>
          <w:b/>
          <w:color w:val="003366"/>
          <w:sz w:val="24"/>
        </w:rPr>
        <w:t>Łączny czas prezentacji nie może</w:t>
      </w:r>
      <w:r>
        <w:rPr>
          <w:rFonts w:ascii="Arial" w:eastAsia="Arial" w:hAnsi="Arial"/>
          <w:sz w:val="24"/>
        </w:rPr>
        <w:t xml:space="preserve"> </w:t>
      </w:r>
      <w:r w:rsidRPr="0073077E">
        <w:rPr>
          <w:rFonts w:ascii="Arial" w:eastAsia="Arial" w:hAnsi="Arial"/>
          <w:b/>
          <w:color w:val="003366"/>
          <w:sz w:val="24"/>
        </w:rPr>
        <w:t>przekroczyć 6 minut.</w:t>
      </w:r>
    </w:p>
    <w:p w:rsidR="008064A0" w:rsidRDefault="008064A0" w:rsidP="008064A0">
      <w:pPr>
        <w:spacing w:line="35" w:lineRule="exact"/>
        <w:rPr>
          <w:rFonts w:ascii="Courier New" w:eastAsia="Courier New" w:hAnsi="Courier New"/>
          <w:sz w:val="24"/>
        </w:rPr>
      </w:pPr>
    </w:p>
    <w:p w:rsidR="008064A0" w:rsidRPr="0073077E" w:rsidRDefault="008064A0" w:rsidP="008064A0">
      <w:pPr>
        <w:spacing w:line="251" w:lineRule="auto"/>
        <w:ind w:left="760" w:right="20" w:hanging="360"/>
        <w:rPr>
          <w:rFonts w:ascii="Arial" w:eastAsia="Arial" w:hAnsi="Arial"/>
          <w:b/>
          <w:color w:val="003366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Uczestnicy Turnieju Poezji Śpiewanej przygotowują jeden utwór śpiewany oraz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jeden utwór recytowany. </w:t>
      </w:r>
      <w:r w:rsidRPr="0073077E">
        <w:rPr>
          <w:rFonts w:ascii="Arial" w:eastAsia="Arial" w:hAnsi="Arial"/>
          <w:b/>
          <w:color w:val="003366"/>
          <w:sz w:val="24"/>
        </w:rPr>
        <w:t>Łączny czas prezentacji nie może przekroczyć 6</w:t>
      </w:r>
      <w:r w:rsidRPr="0073077E">
        <w:rPr>
          <w:rFonts w:ascii="Arial" w:eastAsia="Arial" w:hAnsi="Arial"/>
          <w:color w:val="003366"/>
          <w:sz w:val="24"/>
        </w:rPr>
        <w:t xml:space="preserve"> </w:t>
      </w:r>
      <w:r w:rsidRPr="0073077E">
        <w:rPr>
          <w:rFonts w:ascii="Arial" w:eastAsia="Arial" w:hAnsi="Arial"/>
          <w:b/>
          <w:color w:val="003366"/>
          <w:sz w:val="24"/>
        </w:rPr>
        <w:t>minut.</w:t>
      </w:r>
    </w:p>
    <w:p w:rsidR="008064A0" w:rsidRDefault="008064A0" w:rsidP="008064A0">
      <w:pPr>
        <w:spacing w:line="10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0" w:lineRule="atLeast"/>
        <w:ind w:left="400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 </w:t>
      </w:r>
      <w:r>
        <w:rPr>
          <w:rFonts w:ascii="Arial" w:eastAsia="Arial" w:hAnsi="Arial"/>
          <w:sz w:val="24"/>
        </w:rPr>
        <w:t>W przypadku wykonywania utworów poezji śpiewanej dopuszcza się:</w:t>
      </w:r>
    </w:p>
    <w:p w:rsidR="008064A0" w:rsidRDefault="008064A0" w:rsidP="008064A0">
      <w:pPr>
        <w:spacing w:line="51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270" w:lineRule="auto"/>
        <w:ind w:left="4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a/ muzykę skomponowaną przez wykonawcę lub inną osobę – wykonanie utworu powszechnie znanego dopuszcza się jedynie, gdy wykonawca opracuje nową własną interpretację.</w:t>
      </w:r>
    </w:p>
    <w:p w:rsidR="008064A0" w:rsidRDefault="008064A0" w:rsidP="008064A0">
      <w:pPr>
        <w:spacing w:line="10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b/ wykonanie dodatkowo utworu z własnym tekstem, jako drugi utwór śpiewany.</w:t>
      </w:r>
    </w:p>
    <w:p w:rsidR="008064A0" w:rsidRDefault="008064A0" w:rsidP="008064A0">
      <w:pPr>
        <w:spacing w:line="51" w:lineRule="exact"/>
        <w:rPr>
          <w:rFonts w:ascii="Courier New" w:eastAsia="Courier New" w:hAnsi="Courier New"/>
          <w:sz w:val="24"/>
        </w:rPr>
      </w:pPr>
    </w:p>
    <w:p w:rsidR="008064A0" w:rsidRPr="0073077E" w:rsidRDefault="008064A0" w:rsidP="008064A0">
      <w:pPr>
        <w:spacing w:line="266" w:lineRule="auto"/>
        <w:ind w:left="400" w:right="720"/>
        <w:rPr>
          <w:rFonts w:ascii="Arial" w:eastAsia="Arial" w:hAnsi="Arial"/>
          <w:b/>
          <w:color w:val="003366"/>
          <w:sz w:val="24"/>
        </w:rPr>
      </w:pPr>
      <w:r w:rsidRPr="007A0807">
        <w:rPr>
          <w:rFonts w:ascii="Arial" w:eastAsia="Arial" w:hAnsi="Arial"/>
          <w:b/>
          <w:color w:val="FF6600"/>
          <w:sz w:val="24"/>
        </w:rPr>
        <w:t>Uwaga!</w:t>
      </w:r>
      <w:r>
        <w:rPr>
          <w:rFonts w:ascii="Arial" w:eastAsia="Arial" w:hAnsi="Arial"/>
          <w:b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Wszystkie teksty literackie /wiersz, proza/ prezentowane w konkursie</w:t>
      </w:r>
      <w:r>
        <w:rPr>
          <w:rFonts w:ascii="Arial" w:eastAsia="Arial" w:hAnsi="Arial"/>
          <w:b/>
          <w:color w:val="E36C0A"/>
          <w:sz w:val="24"/>
        </w:rPr>
        <w:t xml:space="preserve"> </w:t>
      </w:r>
      <w:r w:rsidRPr="0073077E">
        <w:rPr>
          <w:rFonts w:ascii="Arial" w:eastAsia="Arial" w:hAnsi="Arial"/>
          <w:b/>
          <w:color w:val="003366"/>
          <w:sz w:val="24"/>
        </w:rPr>
        <w:t>winny być dziełem polskich autorów.</w:t>
      </w:r>
    </w:p>
    <w:p w:rsidR="008064A0" w:rsidRDefault="008064A0" w:rsidP="008064A0">
      <w:pPr>
        <w:spacing w:line="253" w:lineRule="auto"/>
        <w:ind w:left="720" w:hanging="359"/>
        <w:jc w:val="both"/>
        <w:rPr>
          <w:rFonts w:ascii="Arial" w:eastAsia="Arial" w:hAnsi="Arial"/>
          <w:color w:val="000000"/>
          <w:sz w:val="24"/>
        </w:rPr>
      </w:pPr>
      <w:bookmarkStart w:id="0" w:name="page3"/>
      <w:bookmarkEnd w:id="0"/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Do udziału w Turnieju Poezji Śpiewanej zgłaszać należy</w:t>
      </w:r>
      <w:r>
        <w:rPr>
          <w:rFonts w:ascii="Courier New" w:eastAsia="Courier New" w:hAnsi="Courier New"/>
          <w:sz w:val="24"/>
        </w:rPr>
        <w:t xml:space="preserve"> </w:t>
      </w:r>
      <w:r w:rsidRPr="00C927C9">
        <w:rPr>
          <w:rFonts w:ascii="Arial" w:eastAsia="Arial" w:hAnsi="Arial"/>
          <w:b/>
          <w:color w:val="FF6600"/>
          <w:sz w:val="24"/>
        </w:rPr>
        <w:t>indywidualnego</w:t>
      </w:r>
      <w:r w:rsidRPr="00C927C9">
        <w:rPr>
          <w:rFonts w:ascii="Courier New" w:eastAsia="Courier New" w:hAnsi="Courier New"/>
          <w:color w:val="FF6600"/>
          <w:sz w:val="24"/>
        </w:rPr>
        <w:t xml:space="preserve"> </w:t>
      </w:r>
      <w:r w:rsidRPr="00C927C9">
        <w:rPr>
          <w:rFonts w:ascii="Arial" w:eastAsia="Arial" w:hAnsi="Arial"/>
          <w:b/>
          <w:color w:val="FF6600"/>
          <w:sz w:val="24"/>
        </w:rPr>
        <w:t>wykonawcę</w:t>
      </w:r>
      <w:r>
        <w:rPr>
          <w:rFonts w:ascii="Arial" w:eastAsia="Arial" w:hAnsi="Arial"/>
          <w:b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z towarzyszącym mu akompaniatorem lub zespołem tworzącym</w:t>
      </w:r>
      <w:r>
        <w:rPr>
          <w:rFonts w:ascii="Arial" w:eastAsia="Arial" w:hAnsi="Arial"/>
          <w:b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akompaniament.</w:t>
      </w:r>
    </w:p>
    <w:p w:rsidR="008064A0" w:rsidRDefault="008064A0" w:rsidP="008064A0">
      <w:pPr>
        <w:spacing w:line="36" w:lineRule="exact"/>
        <w:rPr>
          <w:rFonts w:ascii="Times New Roman" w:eastAsia="Times New Roman" w:hAnsi="Times New Roman"/>
        </w:rPr>
      </w:pPr>
    </w:p>
    <w:p w:rsidR="008064A0" w:rsidRPr="00484DE8" w:rsidRDefault="00F50478" w:rsidP="008064A0">
      <w:pPr>
        <w:spacing w:line="266" w:lineRule="auto"/>
        <w:ind w:left="720" w:right="20" w:hanging="359"/>
        <w:jc w:val="both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color w:val="4F6228"/>
          <w:sz w:val="24"/>
        </w:rPr>
        <w:t>o</w:t>
      </w:r>
      <w:r>
        <w:rPr>
          <w:rFonts w:ascii="Courier New" w:eastAsia="Courier New" w:hAnsi="Courier New"/>
          <w:color w:val="4F6228"/>
          <w:sz w:val="24"/>
        </w:rPr>
        <w:tab/>
      </w:r>
      <w:r w:rsidR="008064A0">
        <w:rPr>
          <w:rFonts w:ascii="Arial" w:eastAsia="Arial" w:hAnsi="Arial"/>
          <w:color w:val="000000"/>
          <w:sz w:val="24"/>
        </w:rPr>
        <w:t>Uczestnicy</w:t>
      </w:r>
      <w:r w:rsidR="008064A0">
        <w:rPr>
          <w:rFonts w:ascii="Times New Roman" w:eastAsia="Times New Roman" w:hAnsi="Times New Roman"/>
        </w:rPr>
        <w:t xml:space="preserve"> </w:t>
      </w:r>
      <w:r w:rsidR="008064A0">
        <w:rPr>
          <w:rFonts w:ascii="Arial" w:eastAsia="Arial" w:hAnsi="Arial"/>
          <w:sz w:val="24"/>
        </w:rPr>
        <w:t xml:space="preserve">konkursu mają prawo uzyskać od jury /sądów konkursowych/  </w:t>
      </w:r>
      <w:r w:rsidR="008064A0" w:rsidRPr="00484DE8">
        <w:rPr>
          <w:rFonts w:ascii="Arial" w:eastAsia="Arial" w:hAnsi="Arial"/>
          <w:sz w:val="24"/>
        </w:rPr>
        <w:t>uzasadnienie werdyktu ogólnego oraz ocen poszczególnych wykonawców.</w:t>
      </w:r>
    </w:p>
    <w:p w:rsidR="008064A0" w:rsidRDefault="008064A0" w:rsidP="008064A0">
      <w:pPr>
        <w:numPr>
          <w:ilvl w:val="0"/>
          <w:numId w:val="2"/>
        </w:numPr>
        <w:tabs>
          <w:tab w:val="left" w:pos="700"/>
        </w:tabs>
        <w:spacing w:line="233" w:lineRule="auto"/>
        <w:ind w:left="700" w:hanging="347"/>
        <w:rPr>
          <w:rFonts w:ascii="Courier New" w:eastAsia="Courier New" w:hAnsi="Courier New"/>
          <w:color w:val="4F6228"/>
          <w:sz w:val="24"/>
        </w:rPr>
      </w:pPr>
      <w:r>
        <w:rPr>
          <w:rFonts w:ascii="Arial" w:eastAsia="Arial" w:hAnsi="Arial"/>
          <w:sz w:val="24"/>
        </w:rPr>
        <w:t>Werdykty sądów konkursowych są ostatecznie i nie podlegają ocenie.</w:t>
      </w:r>
    </w:p>
    <w:p w:rsidR="008064A0" w:rsidRDefault="008064A0" w:rsidP="008064A0">
      <w:pPr>
        <w:spacing w:line="359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Kryteria oceny:</w:t>
      </w:r>
    </w:p>
    <w:p w:rsidR="008064A0" w:rsidRDefault="008064A0" w:rsidP="008064A0">
      <w:pPr>
        <w:spacing w:line="265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numPr>
          <w:ilvl w:val="0"/>
          <w:numId w:val="3"/>
        </w:numPr>
        <w:tabs>
          <w:tab w:val="left" w:pos="708"/>
        </w:tabs>
        <w:spacing w:line="247" w:lineRule="auto"/>
        <w:ind w:left="720" w:right="20" w:hanging="367"/>
        <w:jc w:val="both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Dobór repertuaru /poszukiwania repertuarowe, dopasowanie utworu do możliwości wykonawczych, wieku, wrażliwości i temperamentu wykonawcy. Tematyka utworu</w:t>
      </w:r>
    </w:p>
    <w:p w:rsidR="008064A0" w:rsidRDefault="008064A0" w:rsidP="008064A0">
      <w:pPr>
        <w:spacing w:line="44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266" w:lineRule="auto"/>
        <w:ind w:left="72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umożliwiająca zbudowanie osobistej wypowiedzi dotyczącej ważnych spraw i przeżyć. w Turnieju Poezji Śpiewanej – walory literackie wybranego utworu/</w:t>
      </w:r>
    </w:p>
    <w:p w:rsidR="008064A0" w:rsidRDefault="008064A0" w:rsidP="008064A0">
      <w:pPr>
        <w:numPr>
          <w:ilvl w:val="0"/>
          <w:numId w:val="4"/>
        </w:numPr>
        <w:tabs>
          <w:tab w:val="left" w:pos="700"/>
        </w:tabs>
        <w:spacing w:line="231" w:lineRule="auto"/>
        <w:ind w:left="700" w:hanging="347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Kultura mowy /słyszalność, wyrazistość artykulacyjna, poprawność ortofoniczna/</w:t>
      </w:r>
    </w:p>
    <w:p w:rsidR="008064A0" w:rsidRDefault="008064A0" w:rsidP="008064A0">
      <w:pPr>
        <w:spacing w:line="55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235" w:lineRule="auto"/>
        <w:ind w:left="720" w:right="20" w:hanging="359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Interpretacja /ekspresja i wyrazistość, wyczucie rytmu i frazy, logika, trafne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stosowanie pauzy, pointa, umiejętność budowania nastroju/</w:t>
      </w:r>
    </w:p>
    <w:p w:rsidR="008064A0" w:rsidRDefault="008064A0" w:rsidP="008064A0">
      <w:pPr>
        <w:spacing w:line="52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253" w:lineRule="auto"/>
        <w:ind w:left="720" w:right="20" w:hanging="359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Ogólny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24"/>
        </w:rPr>
        <w:t>wyraz artystyczny. Osobowość wykonawcy. Zdolność poruszania słuchaczy.</w:t>
      </w:r>
    </w:p>
    <w:p w:rsidR="008064A0" w:rsidRDefault="008064A0" w:rsidP="008064A0">
      <w:pPr>
        <w:spacing w:line="253" w:lineRule="auto"/>
        <w:ind w:left="1081" w:right="20"/>
        <w:rPr>
          <w:rFonts w:ascii="Arial" w:eastAsia="Arial" w:hAnsi="Arial"/>
          <w:sz w:val="24"/>
        </w:rPr>
      </w:pPr>
    </w:p>
    <w:p w:rsidR="008064A0" w:rsidRDefault="008064A0" w:rsidP="008064A0">
      <w:pPr>
        <w:spacing w:line="200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Założenia organizacyjne:</w:t>
      </w:r>
    </w:p>
    <w:p w:rsidR="008064A0" w:rsidRDefault="008064A0" w:rsidP="008064A0">
      <w:pPr>
        <w:spacing w:line="20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7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Wojewódzki Konkurs Recytatorski Poezji Polskiej odbywa się w trzech etapach:</w:t>
      </w:r>
    </w:p>
    <w:p w:rsidR="008064A0" w:rsidRDefault="008064A0" w:rsidP="008064A0">
      <w:pPr>
        <w:spacing w:line="40" w:lineRule="exact"/>
        <w:rPr>
          <w:rFonts w:ascii="Courier New" w:eastAsia="Courier New" w:hAnsi="Courier New"/>
          <w:sz w:val="24"/>
        </w:rPr>
      </w:pPr>
    </w:p>
    <w:p w:rsidR="008064A0" w:rsidRPr="00F50478" w:rsidRDefault="008064A0" w:rsidP="008064A0">
      <w:pPr>
        <w:spacing w:line="0" w:lineRule="atLeast"/>
        <w:ind w:left="720"/>
        <w:rPr>
          <w:rFonts w:ascii="Arial" w:eastAsia="Arial" w:hAnsi="Arial"/>
          <w:color w:val="FF0000"/>
          <w:sz w:val="24"/>
          <w:u w:val="single"/>
        </w:rPr>
      </w:pPr>
      <w:r w:rsidRPr="00F50478">
        <w:rPr>
          <w:rFonts w:ascii="Arial" w:eastAsia="Arial" w:hAnsi="Arial"/>
          <w:b/>
          <w:color w:val="FF0000"/>
          <w:sz w:val="24"/>
          <w:u w:val="single"/>
        </w:rPr>
        <w:t>Etap szkolny:</w:t>
      </w:r>
      <w:r w:rsidRPr="00F50478">
        <w:rPr>
          <w:rFonts w:ascii="Arial" w:eastAsia="Arial" w:hAnsi="Arial"/>
          <w:b/>
          <w:color w:val="FF0000"/>
          <w:sz w:val="24"/>
        </w:rPr>
        <w:t xml:space="preserve"> w szkołach oraz w placówkach kulturalno-oświatowych</w:t>
      </w:r>
    </w:p>
    <w:p w:rsidR="008064A0" w:rsidRPr="00F50478" w:rsidRDefault="008064A0" w:rsidP="008064A0">
      <w:pPr>
        <w:spacing w:line="40" w:lineRule="exact"/>
        <w:rPr>
          <w:rFonts w:ascii="Courier New" w:eastAsia="Courier New" w:hAnsi="Courier New"/>
          <w:color w:val="FF0000"/>
          <w:sz w:val="24"/>
        </w:rPr>
      </w:pPr>
    </w:p>
    <w:p w:rsidR="008064A0" w:rsidRPr="00F50478" w:rsidRDefault="008064A0" w:rsidP="008064A0">
      <w:pPr>
        <w:spacing w:line="0" w:lineRule="atLeast"/>
        <w:ind w:left="720"/>
        <w:rPr>
          <w:rFonts w:ascii="Arial" w:eastAsia="Arial" w:hAnsi="Arial"/>
          <w:b/>
          <w:color w:val="FF0000"/>
          <w:sz w:val="24"/>
        </w:rPr>
      </w:pPr>
      <w:r w:rsidRPr="00F50478">
        <w:rPr>
          <w:rFonts w:ascii="Arial" w:eastAsia="Arial" w:hAnsi="Arial"/>
          <w:b/>
          <w:color w:val="FF0000"/>
          <w:sz w:val="24"/>
          <w:u w:val="single"/>
        </w:rPr>
        <w:t>Etap rejonowy</w:t>
      </w:r>
      <w:r w:rsidRPr="00F50478">
        <w:rPr>
          <w:rFonts w:ascii="Arial" w:eastAsia="Arial" w:hAnsi="Arial"/>
          <w:color w:val="FF0000"/>
          <w:sz w:val="24"/>
        </w:rPr>
        <w:t xml:space="preserve">: </w:t>
      </w:r>
      <w:r w:rsidRPr="00F50478">
        <w:rPr>
          <w:rFonts w:ascii="Arial" w:eastAsia="Arial" w:hAnsi="Arial"/>
          <w:b/>
          <w:color w:val="FF0000"/>
          <w:sz w:val="24"/>
        </w:rPr>
        <w:t>25.03.2020 r. od godziny 10:00 w CKiE – Szkoła Łacińska</w:t>
      </w:r>
    </w:p>
    <w:p w:rsidR="008064A0" w:rsidRPr="00F50478" w:rsidRDefault="008064A0" w:rsidP="008064A0">
      <w:pPr>
        <w:spacing w:line="0" w:lineRule="atLeast"/>
        <w:ind w:left="720"/>
        <w:rPr>
          <w:rFonts w:ascii="Arial" w:eastAsia="Arial" w:hAnsi="Arial"/>
          <w:b/>
          <w:color w:val="FF0000"/>
          <w:sz w:val="24"/>
        </w:rPr>
      </w:pPr>
      <w:r w:rsidRPr="00F50478">
        <w:rPr>
          <w:rFonts w:ascii="Arial" w:eastAsia="Arial" w:hAnsi="Arial"/>
          <w:b/>
          <w:color w:val="FF0000"/>
          <w:sz w:val="24"/>
          <w:u w:val="single"/>
        </w:rPr>
        <w:t>Etap wojewódzki:</w:t>
      </w:r>
      <w:r w:rsidRPr="00F50478">
        <w:rPr>
          <w:rFonts w:ascii="Arial" w:eastAsia="Arial" w:hAnsi="Arial"/>
          <w:b/>
          <w:color w:val="FF0000"/>
          <w:sz w:val="24"/>
        </w:rPr>
        <w:t xml:space="preserve">  </w:t>
      </w:r>
      <w:r w:rsidRPr="00F50478">
        <w:rPr>
          <w:rFonts w:ascii="Arial" w:eastAsia="Arial" w:hAnsi="Arial"/>
          <w:b/>
          <w:color w:val="FF0000"/>
          <w:sz w:val="24"/>
          <w:u w:val="single"/>
        </w:rPr>
        <w:t>do 25 maja 2020r</w:t>
      </w:r>
      <w:r w:rsidRPr="00F50478">
        <w:rPr>
          <w:rFonts w:ascii="Arial" w:eastAsia="Arial" w:hAnsi="Arial"/>
          <w:b/>
          <w:color w:val="FF0000"/>
          <w:sz w:val="24"/>
        </w:rPr>
        <w:t>.</w:t>
      </w:r>
    </w:p>
    <w:p w:rsidR="008064A0" w:rsidRDefault="008064A0" w:rsidP="008064A0">
      <w:pPr>
        <w:spacing w:line="40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51" w:lineRule="exact"/>
        <w:rPr>
          <w:rFonts w:ascii="Courier New" w:eastAsia="Courier New" w:hAnsi="Courier New"/>
          <w:sz w:val="24"/>
        </w:rPr>
      </w:pPr>
    </w:p>
    <w:p w:rsidR="008064A0" w:rsidRPr="00CF0596" w:rsidRDefault="008064A0" w:rsidP="008064A0">
      <w:pPr>
        <w:spacing w:line="268" w:lineRule="auto"/>
        <w:ind w:left="720" w:right="20"/>
        <w:jc w:val="both"/>
        <w:rPr>
          <w:rFonts w:ascii="Arial" w:eastAsia="Arial" w:hAnsi="Arial"/>
          <w:b/>
          <w:sz w:val="24"/>
        </w:rPr>
      </w:pPr>
      <w:r w:rsidRPr="00CF0596">
        <w:rPr>
          <w:rFonts w:ascii="Arial" w:eastAsia="Arial" w:hAnsi="Arial"/>
          <w:b/>
          <w:sz w:val="24"/>
        </w:rPr>
        <w:t xml:space="preserve">Organizatorami eliminacji /rejonowych/ bezpośrednio poprzedzających </w:t>
      </w:r>
      <w:r>
        <w:rPr>
          <w:rFonts w:ascii="Arial" w:eastAsia="Arial" w:hAnsi="Arial"/>
          <w:b/>
          <w:sz w:val="24"/>
        </w:rPr>
        <w:t xml:space="preserve">etap </w:t>
      </w:r>
      <w:r w:rsidRPr="00CF0596">
        <w:rPr>
          <w:rFonts w:ascii="Arial" w:eastAsia="Arial" w:hAnsi="Arial"/>
          <w:b/>
          <w:sz w:val="24"/>
        </w:rPr>
        <w:t>wojewódzki są:</w:t>
      </w:r>
    </w:p>
    <w:p w:rsidR="008064A0" w:rsidRDefault="008064A0" w:rsidP="008064A0">
      <w:pPr>
        <w:spacing w:line="19" w:lineRule="exact"/>
        <w:rPr>
          <w:rFonts w:ascii="Courier New" w:eastAsia="Courier New" w:hAnsi="Courier New"/>
          <w:sz w:val="24"/>
        </w:rPr>
      </w:pPr>
    </w:p>
    <w:p w:rsidR="008064A0" w:rsidRPr="00D62816" w:rsidRDefault="008064A0" w:rsidP="008064A0">
      <w:pPr>
        <w:spacing w:line="287" w:lineRule="auto"/>
        <w:ind w:left="720" w:right="4920"/>
        <w:rPr>
          <w:rFonts w:ascii="Arial" w:eastAsia="Arial" w:hAnsi="Arial"/>
          <w:color w:val="003366"/>
          <w:sz w:val="23"/>
        </w:rPr>
      </w:pPr>
      <w:r w:rsidRPr="00D62816">
        <w:rPr>
          <w:rFonts w:ascii="Arial" w:eastAsia="Arial" w:hAnsi="Arial"/>
          <w:color w:val="003366"/>
          <w:sz w:val="23"/>
        </w:rPr>
        <w:t>Młodzieżowy Dom Kultury w Gdyni, Młodzieżowy Dom Kultury w Sopocie,</w:t>
      </w:r>
    </w:p>
    <w:p w:rsidR="008064A0" w:rsidRPr="00D62816" w:rsidRDefault="008064A0" w:rsidP="008064A0">
      <w:pPr>
        <w:spacing w:line="1" w:lineRule="exact"/>
        <w:rPr>
          <w:rFonts w:ascii="Courier New" w:eastAsia="Courier New" w:hAnsi="Courier New"/>
          <w:color w:val="003366"/>
          <w:sz w:val="24"/>
        </w:rPr>
      </w:pPr>
    </w:p>
    <w:p w:rsidR="008064A0" w:rsidRPr="00D62816" w:rsidRDefault="008064A0" w:rsidP="008064A0">
      <w:pPr>
        <w:spacing w:line="268" w:lineRule="auto"/>
        <w:ind w:left="720" w:right="20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>II Zespół Szkół Społecznych STO w Gdańsku /laureaci Powiatowego Konkursu Recytatorskiego „Lubię poezję”/,</w:t>
      </w:r>
    </w:p>
    <w:p w:rsidR="008064A0" w:rsidRPr="00D62816" w:rsidRDefault="008064A0" w:rsidP="008064A0">
      <w:pPr>
        <w:spacing w:line="9" w:lineRule="exact"/>
        <w:rPr>
          <w:rFonts w:ascii="Courier New" w:eastAsia="Courier New" w:hAnsi="Courier New"/>
          <w:color w:val="003366"/>
          <w:sz w:val="24"/>
        </w:rPr>
      </w:pPr>
    </w:p>
    <w:p w:rsidR="008064A0" w:rsidRPr="008064A0" w:rsidRDefault="008064A0" w:rsidP="008064A0">
      <w:pPr>
        <w:spacing w:line="0" w:lineRule="atLeast"/>
        <w:ind w:left="720"/>
        <w:rPr>
          <w:rFonts w:ascii="Arial" w:eastAsia="Arial" w:hAnsi="Arial"/>
          <w:b/>
          <w:color w:val="003366"/>
          <w:sz w:val="24"/>
        </w:rPr>
      </w:pPr>
      <w:r w:rsidRPr="008064A0">
        <w:rPr>
          <w:rFonts w:ascii="Arial" w:eastAsia="Arial" w:hAnsi="Arial"/>
          <w:b/>
          <w:color w:val="003366"/>
          <w:sz w:val="24"/>
        </w:rPr>
        <w:t>Malborskie Centrum Kultury i Edukacji,</w:t>
      </w:r>
    </w:p>
    <w:p w:rsidR="008064A0" w:rsidRPr="00D62816" w:rsidRDefault="008064A0" w:rsidP="008064A0">
      <w:pPr>
        <w:spacing w:line="40" w:lineRule="exact"/>
        <w:rPr>
          <w:rFonts w:ascii="Courier New" w:eastAsia="Courier New" w:hAnsi="Courier New"/>
          <w:color w:val="003366"/>
          <w:sz w:val="24"/>
        </w:rPr>
      </w:pPr>
    </w:p>
    <w:p w:rsidR="008064A0" w:rsidRPr="00D62816" w:rsidRDefault="008064A0" w:rsidP="008064A0">
      <w:pPr>
        <w:spacing w:line="0" w:lineRule="atLeast"/>
        <w:ind w:left="720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>Słupski Ośrodek Kultury,</w:t>
      </w:r>
    </w:p>
    <w:p w:rsidR="008064A0" w:rsidRPr="00D62816" w:rsidRDefault="008064A0" w:rsidP="008064A0">
      <w:pPr>
        <w:spacing w:line="40" w:lineRule="exact"/>
        <w:rPr>
          <w:rFonts w:ascii="Courier New" w:eastAsia="Courier New" w:hAnsi="Courier New"/>
          <w:color w:val="003366"/>
          <w:sz w:val="24"/>
        </w:rPr>
      </w:pPr>
    </w:p>
    <w:p w:rsidR="008064A0" w:rsidRPr="00D62816" w:rsidRDefault="008064A0" w:rsidP="008064A0">
      <w:pPr>
        <w:spacing w:line="0" w:lineRule="atLeast"/>
        <w:ind w:left="720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>Ognisko Pracy Pozaszkolnej w Starogardzie Gdańskim,</w:t>
      </w:r>
    </w:p>
    <w:p w:rsidR="008064A0" w:rsidRPr="00D62816" w:rsidRDefault="008064A0" w:rsidP="008064A0">
      <w:pPr>
        <w:spacing w:line="43" w:lineRule="exact"/>
        <w:rPr>
          <w:rFonts w:ascii="Courier New" w:eastAsia="Courier New" w:hAnsi="Courier New"/>
          <w:color w:val="003366"/>
          <w:sz w:val="24"/>
        </w:rPr>
      </w:pPr>
    </w:p>
    <w:p w:rsidR="008064A0" w:rsidRPr="00D62816" w:rsidRDefault="008064A0" w:rsidP="008064A0">
      <w:pPr>
        <w:spacing w:line="0" w:lineRule="atLeast"/>
        <w:ind w:left="720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>Kartuskie Centrum Kultury,</w:t>
      </w:r>
    </w:p>
    <w:p w:rsidR="008064A0" w:rsidRPr="00D62816" w:rsidRDefault="008064A0" w:rsidP="008064A0">
      <w:pPr>
        <w:spacing w:line="40" w:lineRule="exact"/>
        <w:rPr>
          <w:rFonts w:ascii="Courier New" w:eastAsia="Courier New" w:hAnsi="Courier New"/>
          <w:color w:val="003366"/>
          <w:sz w:val="24"/>
        </w:rPr>
      </w:pPr>
    </w:p>
    <w:p w:rsidR="008064A0" w:rsidRPr="00D62816" w:rsidRDefault="008064A0" w:rsidP="008064A0">
      <w:pPr>
        <w:spacing w:line="0" w:lineRule="atLeast"/>
        <w:ind w:left="720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>Powiatowe Centrum Młodzieży w Garczynie,</w:t>
      </w:r>
    </w:p>
    <w:p w:rsidR="008064A0" w:rsidRPr="00D62816" w:rsidRDefault="008064A0" w:rsidP="008064A0">
      <w:pPr>
        <w:spacing w:line="51" w:lineRule="exact"/>
        <w:rPr>
          <w:rFonts w:ascii="Courier New" w:eastAsia="Courier New" w:hAnsi="Courier New"/>
          <w:color w:val="003366"/>
          <w:sz w:val="24"/>
        </w:rPr>
      </w:pPr>
    </w:p>
    <w:p w:rsidR="008064A0" w:rsidRPr="00D62816" w:rsidRDefault="008064A0" w:rsidP="008064A0">
      <w:pPr>
        <w:spacing w:line="266" w:lineRule="auto"/>
        <w:ind w:left="720" w:right="1120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 xml:space="preserve">Powiatowy Zespół Placówek Oświatowo-Wychowawczych w Wejherowie, </w:t>
      </w:r>
    </w:p>
    <w:p w:rsidR="008064A0" w:rsidRPr="00D62816" w:rsidRDefault="008064A0" w:rsidP="008064A0">
      <w:pPr>
        <w:spacing w:line="266" w:lineRule="auto"/>
        <w:ind w:left="720" w:right="1120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>Starostwo Powiatowe w Pucku,</w:t>
      </w:r>
    </w:p>
    <w:p w:rsidR="008064A0" w:rsidRPr="00D62816" w:rsidRDefault="008064A0" w:rsidP="008064A0">
      <w:pPr>
        <w:spacing w:line="13" w:lineRule="exact"/>
        <w:rPr>
          <w:rFonts w:ascii="Courier New" w:eastAsia="Courier New" w:hAnsi="Courier New"/>
          <w:color w:val="003366"/>
          <w:sz w:val="24"/>
        </w:rPr>
      </w:pPr>
    </w:p>
    <w:p w:rsidR="008064A0" w:rsidRPr="00D62816" w:rsidRDefault="008064A0" w:rsidP="008064A0">
      <w:pPr>
        <w:spacing w:line="0" w:lineRule="atLeast"/>
        <w:ind w:left="720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>Chojnicki Dom Kultury.</w:t>
      </w:r>
    </w:p>
    <w:p w:rsidR="008064A0" w:rsidRDefault="008064A0" w:rsidP="008064A0">
      <w:pPr>
        <w:spacing w:line="51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271" w:lineRule="auto"/>
        <w:ind w:left="720"/>
        <w:jc w:val="both"/>
        <w:rPr>
          <w:rFonts w:ascii="Arial" w:eastAsia="Arial" w:hAnsi="Arial"/>
          <w:color w:val="E36C0A"/>
          <w:sz w:val="24"/>
          <w:u w:val="single"/>
        </w:rPr>
      </w:pPr>
    </w:p>
    <w:p w:rsidR="008064A0" w:rsidRPr="00F50478" w:rsidRDefault="008064A0" w:rsidP="008064A0">
      <w:pPr>
        <w:spacing w:line="271" w:lineRule="auto"/>
        <w:ind w:left="720"/>
        <w:jc w:val="both"/>
        <w:rPr>
          <w:rFonts w:ascii="Arial" w:eastAsia="Arial" w:hAnsi="Arial"/>
          <w:color w:val="FF0000"/>
          <w:sz w:val="24"/>
        </w:rPr>
      </w:pPr>
      <w:r w:rsidRPr="00F50478">
        <w:rPr>
          <w:rFonts w:ascii="Arial" w:eastAsia="Arial" w:hAnsi="Arial"/>
          <w:color w:val="FF0000"/>
          <w:sz w:val="24"/>
          <w:u w:val="single"/>
        </w:rPr>
        <w:t>Zgłoszenia do etapu rejonowego należy składać do dnia</w:t>
      </w:r>
      <w:r w:rsidRPr="00F50478">
        <w:rPr>
          <w:rFonts w:ascii="Arial" w:eastAsia="Arial" w:hAnsi="Arial"/>
          <w:color w:val="FF0000"/>
          <w:sz w:val="24"/>
        </w:rPr>
        <w:t xml:space="preserve"> </w:t>
      </w:r>
      <w:r w:rsidR="00F50478" w:rsidRPr="00F50478">
        <w:rPr>
          <w:rFonts w:ascii="Arial" w:eastAsia="Arial" w:hAnsi="Arial"/>
          <w:color w:val="FF0000"/>
          <w:sz w:val="24"/>
          <w:u w:val="single"/>
        </w:rPr>
        <w:t>18</w:t>
      </w:r>
      <w:r w:rsidRPr="00F50478">
        <w:rPr>
          <w:rFonts w:ascii="Arial" w:eastAsia="Arial" w:hAnsi="Arial"/>
          <w:color w:val="FF0000"/>
          <w:sz w:val="24"/>
          <w:u w:val="single"/>
        </w:rPr>
        <w:t xml:space="preserve"> marca 2020</w:t>
      </w:r>
      <w:r w:rsidR="0064292E">
        <w:rPr>
          <w:rFonts w:ascii="Arial" w:eastAsia="Arial" w:hAnsi="Arial"/>
          <w:color w:val="FF0000"/>
          <w:sz w:val="24"/>
          <w:u w:val="single"/>
        </w:rPr>
        <w:t xml:space="preserve"> </w:t>
      </w:r>
      <w:bookmarkStart w:id="1" w:name="_GoBack"/>
      <w:bookmarkEnd w:id="1"/>
      <w:r w:rsidRPr="00F50478">
        <w:rPr>
          <w:rFonts w:ascii="Arial" w:eastAsia="Arial" w:hAnsi="Arial"/>
          <w:color w:val="FF0000"/>
          <w:sz w:val="24"/>
          <w:u w:val="single"/>
        </w:rPr>
        <w:t>r.</w:t>
      </w:r>
      <w:r w:rsidRPr="00F50478">
        <w:rPr>
          <w:rFonts w:ascii="Arial" w:eastAsia="Arial" w:hAnsi="Arial"/>
          <w:color w:val="FF0000"/>
          <w:sz w:val="24"/>
        </w:rPr>
        <w:t xml:space="preserve"> wraz z</w:t>
      </w:r>
      <w:r w:rsidR="00F50478">
        <w:rPr>
          <w:rFonts w:ascii="Arial" w:eastAsia="Arial" w:hAnsi="Arial"/>
          <w:color w:val="FF0000"/>
          <w:sz w:val="24"/>
        </w:rPr>
        <w:t> </w:t>
      </w:r>
      <w:r w:rsidRPr="00F50478">
        <w:rPr>
          <w:rFonts w:ascii="Arial" w:eastAsia="Arial" w:hAnsi="Arial"/>
          <w:color w:val="FF0000"/>
          <w:sz w:val="24"/>
        </w:rPr>
        <w:t>informacją o przebiegu etapu szkolnego</w:t>
      </w:r>
      <w:r w:rsidR="00F50478" w:rsidRPr="00F50478">
        <w:rPr>
          <w:rFonts w:ascii="Arial" w:eastAsia="Arial" w:hAnsi="Arial"/>
          <w:color w:val="FF0000"/>
          <w:sz w:val="24"/>
        </w:rPr>
        <w:t xml:space="preserve"> (p</w:t>
      </w:r>
      <w:r w:rsidR="00F50478">
        <w:rPr>
          <w:rFonts w:ascii="Arial" w:eastAsia="Arial" w:hAnsi="Arial"/>
          <w:color w:val="FF0000"/>
          <w:sz w:val="24"/>
        </w:rPr>
        <w:t>rotokoły oraz karty zgłoszenia</w:t>
      </w:r>
      <w:r w:rsidR="00F50478" w:rsidRPr="00F50478">
        <w:rPr>
          <w:rFonts w:ascii="Arial" w:eastAsia="Arial" w:hAnsi="Arial"/>
          <w:color w:val="FF0000"/>
          <w:sz w:val="24"/>
        </w:rPr>
        <w:t xml:space="preserve">) </w:t>
      </w:r>
      <w:r w:rsidR="00F50478">
        <w:rPr>
          <w:rFonts w:ascii="Arial" w:eastAsia="Arial" w:hAnsi="Arial"/>
          <w:color w:val="FF0000"/>
          <w:sz w:val="24"/>
        </w:rPr>
        <w:t>w </w:t>
      </w:r>
      <w:r w:rsidR="00F50478" w:rsidRPr="00F50478">
        <w:rPr>
          <w:rFonts w:ascii="Arial" w:eastAsia="Arial" w:hAnsi="Arial"/>
          <w:color w:val="FF0000"/>
          <w:sz w:val="24"/>
        </w:rPr>
        <w:t>Malborskim Centrum Kultury i Edukacji ul. Armii Krajowej 68, 82-200 Malbork (budynek Szpitala Jerozolimskiego).</w:t>
      </w:r>
      <w:r w:rsidRPr="00F50478">
        <w:rPr>
          <w:rFonts w:ascii="Arial" w:eastAsia="Arial" w:hAnsi="Arial"/>
          <w:color w:val="FF0000"/>
          <w:sz w:val="24"/>
        </w:rPr>
        <w:t xml:space="preserve"> Szkoły typują maksymalnie po dwóch recytato</w:t>
      </w:r>
      <w:r w:rsidR="00F50478" w:rsidRPr="00F50478">
        <w:rPr>
          <w:rFonts w:ascii="Arial" w:eastAsia="Arial" w:hAnsi="Arial"/>
          <w:color w:val="FF0000"/>
          <w:sz w:val="24"/>
        </w:rPr>
        <w:t>rów w każdej kategorii wiekowej</w:t>
      </w:r>
      <w:r w:rsidR="00F50478">
        <w:rPr>
          <w:rFonts w:ascii="Arial" w:eastAsia="Arial" w:hAnsi="Arial"/>
          <w:color w:val="FF0000"/>
          <w:sz w:val="24"/>
        </w:rPr>
        <w:t>.</w:t>
      </w:r>
    </w:p>
    <w:p w:rsidR="008064A0" w:rsidRDefault="008064A0" w:rsidP="008064A0">
      <w:pPr>
        <w:spacing w:line="15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264" w:lineRule="auto"/>
        <w:ind w:left="720"/>
        <w:jc w:val="both"/>
        <w:rPr>
          <w:rFonts w:ascii="Arial" w:eastAsia="Arial" w:hAnsi="Arial"/>
          <w:i/>
          <w:sz w:val="24"/>
        </w:rPr>
        <w:sectPr w:rsidR="008064A0">
          <w:footerReference w:type="default" r:id="rId5"/>
          <w:pgSz w:w="11900" w:h="16838"/>
          <w:pgMar w:top="1224" w:right="1126" w:bottom="1004" w:left="1140" w:header="0" w:footer="0" w:gutter="0"/>
          <w:cols w:space="0" w:equalWidth="0">
            <w:col w:w="9640"/>
          </w:cols>
          <w:docGrid w:linePitch="360"/>
        </w:sectPr>
      </w:pPr>
    </w:p>
    <w:p w:rsidR="008064A0" w:rsidRDefault="008064A0" w:rsidP="008064A0">
      <w:pPr>
        <w:spacing w:line="27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8064A0" w:rsidRPr="00D62816" w:rsidRDefault="008064A0" w:rsidP="008064A0">
      <w:pPr>
        <w:spacing w:line="270" w:lineRule="auto"/>
        <w:ind w:left="420"/>
        <w:jc w:val="both"/>
        <w:rPr>
          <w:rFonts w:ascii="Arial" w:eastAsia="Arial" w:hAnsi="Arial"/>
          <w:color w:val="003366"/>
          <w:sz w:val="24"/>
        </w:rPr>
      </w:pPr>
      <w:r>
        <w:rPr>
          <w:rFonts w:ascii="Arial" w:eastAsia="Arial" w:hAnsi="Arial"/>
          <w:sz w:val="24"/>
        </w:rPr>
        <w:t xml:space="preserve">Organizatorem </w:t>
      </w:r>
      <w:r w:rsidRPr="00C927C9">
        <w:rPr>
          <w:rFonts w:ascii="Arial" w:eastAsia="Arial" w:hAnsi="Arial"/>
          <w:color w:val="FF6600"/>
          <w:sz w:val="24"/>
        </w:rPr>
        <w:t>etapu wojewódzkiego</w:t>
      </w:r>
      <w:r>
        <w:rPr>
          <w:rFonts w:ascii="Arial" w:eastAsia="Arial" w:hAnsi="Arial"/>
          <w:sz w:val="24"/>
        </w:rPr>
        <w:t xml:space="preserve"> dla laureatów wytypowanych przez wyżej wymienione ośrodki jest </w:t>
      </w:r>
      <w:r w:rsidRPr="00D62816">
        <w:rPr>
          <w:rFonts w:ascii="Arial" w:eastAsia="Arial" w:hAnsi="Arial"/>
          <w:color w:val="003366"/>
          <w:sz w:val="24"/>
        </w:rPr>
        <w:t>Młodzieżowy Dom Kultury oraz Stowarzyszenie Inicjatyw Twórczych PRZYSTAŃ w Sopocie.</w:t>
      </w:r>
    </w:p>
    <w:p w:rsidR="008064A0" w:rsidRDefault="008064A0" w:rsidP="008064A0">
      <w:pPr>
        <w:spacing w:line="21" w:lineRule="exact"/>
        <w:rPr>
          <w:rFonts w:ascii="Times New Roman" w:eastAsia="Times New Roman" w:hAnsi="Times New Roman"/>
        </w:rPr>
      </w:pPr>
    </w:p>
    <w:p w:rsidR="008064A0" w:rsidRPr="00D62816" w:rsidRDefault="008064A0" w:rsidP="008064A0">
      <w:pPr>
        <w:spacing w:line="272" w:lineRule="auto"/>
        <w:ind w:left="420"/>
        <w:jc w:val="both"/>
        <w:rPr>
          <w:rFonts w:ascii="Arial" w:eastAsia="Arial" w:hAnsi="Arial"/>
          <w:color w:val="003366"/>
          <w:sz w:val="24"/>
          <w:u w:val="single"/>
        </w:rPr>
      </w:pPr>
      <w:r w:rsidRPr="00C927C9">
        <w:rPr>
          <w:rFonts w:ascii="Arial" w:eastAsia="Arial" w:hAnsi="Arial"/>
          <w:color w:val="FF6600"/>
          <w:sz w:val="24"/>
          <w:u w:val="single"/>
        </w:rPr>
        <w:t>Etap wojewódzki odbędzie się w drugiej połowie maja 20</w:t>
      </w:r>
      <w:r>
        <w:rPr>
          <w:rFonts w:ascii="Arial" w:eastAsia="Arial" w:hAnsi="Arial"/>
          <w:color w:val="FF6600"/>
          <w:sz w:val="24"/>
          <w:u w:val="single"/>
        </w:rPr>
        <w:t>20</w:t>
      </w:r>
      <w:r w:rsidRPr="00C927C9">
        <w:rPr>
          <w:rFonts w:ascii="Arial" w:eastAsia="Arial" w:hAnsi="Arial"/>
          <w:color w:val="FF6600"/>
          <w:sz w:val="24"/>
          <w:u w:val="single"/>
        </w:rPr>
        <w:t>r</w:t>
      </w:r>
      <w:r>
        <w:rPr>
          <w:rFonts w:ascii="Arial" w:eastAsia="Arial" w:hAnsi="Arial"/>
          <w:color w:val="E36C0A"/>
          <w:sz w:val="24"/>
          <w:u w:val="single"/>
        </w:rPr>
        <w:t>.</w:t>
      </w:r>
      <w:r>
        <w:rPr>
          <w:rFonts w:ascii="Arial" w:eastAsia="Arial" w:hAnsi="Arial"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O dokładnym terminie</w:t>
      </w:r>
      <w:r>
        <w:rPr>
          <w:rFonts w:ascii="Arial" w:eastAsia="Arial" w:hAnsi="Arial"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i miejscu spotkania finałowego uczestnicy zostaną powiadomieni pocztą elektroniczną po otrzymaniu przez organizatora kart zgłoszeń oraz protokołów z </w:t>
      </w:r>
      <w:r w:rsidRPr="00D62816">
        <w:rPr>
          <w:rFonts w:ascii="Arial" w:eastAsia="Arial" w:hAnsi="Arial"/>
          <w:color w:val="003366"/>
          <w:sz w:val="24"/>
        </w:rPr>
        <w:t xml:space="preserve">przebiegu eliminacji rejonowych – </w:t>
      </w:r>
      <w:r w:rsidRPr="00D62816">
        <w:rPr>
          <w:rFonts w:ascii="Arial" w:eastAsia="Arial" w:hAnsi="Arial"/>
          <w:color w:val="003366"/>
          <w:sz w:val="24"/>
          <w:u w:val="single"/>
        </w:rPr>
        <w:t>tj. do końca kwietnia 20</w:t>
      </w:r>
      <w:r>
        <w:rPr>
          <w:rFonts w:ascii="Arial" w:eastAsia="Arial" w:hAnsi="Arial"/>
          <w:color w:val="003366"/>
          <w:sz w:val="24"/>
          <w:u w:val="single"/>
        </w:rPr>
        <w:t>20</w:t>
      </w:r>
      <w:r w:rsidRPr="00D62816">
        <w:rPr>
          <w:rFonts w:ascii="Arial" w:eastAsia="Arial" w:hAnsi="Arial"/>
          <w:color w:val="003366"/>
          <w:sz w:val="24"/>
          <w:u w:val="single"/>
        </w:rPr>
        <w:t>r.</w:t>
      </w:r>
    </w:p>
    <w:p w:rsidR="008064A0" w:rsidRPr="00D62816" w:rsidRDefault="008064A0" w:rsidP="008064A0">
      <w:pPr>
        <w:spacing w:line="19" w:lineRule="exact"/>
        <w:rPr>
          <w:rFonts w:ascii="Times New Roman" w:eastAsia="Times New Roman" w:hAnsi="Times New Roman"/>
          <w:color w:val="003366"/>
        </w:rPr>
      </w:pPr>
    </w:p>
    <w:p w:rsidR="008064A0" w:rsidRPr="00D62816" w:rsidRDefault="008064A0" w:rsidP="008064A0">
      <w:pPr>
        <w:spacing w:line="266" w:lineRule="auto"/>
        <w:ind w:left="420"/>
        <w:jc w:val="both"/>
        <w:rPr>
          <w:rFonts w:ascii="Arial" w:eastAsia="Arial" w:hAnsi="Arial"/>
          <w:color w:val="003366"/>
          <w:sz w:val="24"/>
        </w:rPr>
      </w:pPr>
      <w:r w:rsidRPr="00D62816">
        <w:rPr>
          <w:rFonts w:ascii="Arial" w:eastAsia="Arial" w:hAnsi="Arial"/>
          <w:color w:val="003366"/>
          <w:sz w:val="24"/>
        </w:rPr>
        <w:t>W finale wojewódzkim, ze względu na dużą ilość wykonawców – uczestnicy prezentują jeden z nagrodzonych podczas eliminacji utworów.</w:t>
      </w:r>
    </w:p>
    <w:p w:rsidR="008064A0" w:rsidRDefault="008064A0" w:rsidP="008064A0">
      <w:pPr>
        <w:spacing w:line="22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numPr>
          <w:ilvl w:val="0"/>
          <w:numId w:val="6"/>
        </w:numPr>
        <w:tabs>
          <w:tab w:val="left" w:pos="408"/>
        </w:tabs>
        <w:spacing w:line="247" w:lineRule="auto"/>
        <w:ind w:left="420" w:right="20" w:hanging="367"/>
        <w:jc w:val="both"/>
        <w:rPr>
          <w:rFonts w:ascii="Courier New" w:eastAsia="Courier New" w:hAnsi="Courier New"/>
          <w:sz w:val="24"/>
        </w:rPr>
      </w:pPr>
      <w:r w:rsidRPr="00F25BAC">
        <w:rPr>
          <w:rFonts w:ascii="Arial" w:eastAsia="Arial" w:hAnsi="Arial"/>
          <w:color w:val="FF6600"/>
          <w:sz w:val="24"/>
          <w:u w:val="single"/>
        </w:rPr>
        <w:t>Nie później niż do dnia 10 kwietnia 20</w:t>
      </w:r>
      <w:r>
        <w:rPr>
          <w:rFonts w:ascii="Arial" w:eastAsia="Arial" w:hAnsi="Arial"/>
          <w:color w:val="FF6600"/>
          <w:sz w:val="24"/>
          <w:u w:val="single"/>
        </w:rPr>
        <w:t>20</w:t>
      </w:r>
      <w:r w:rsidRPr="00F25BAC">
        <w:rPr>
          <w:rFonts w:ascii="Arial" w:eastAsia="Arial" w:hAnsi="Arial"/>
          <w:color w:val="FF6600"/>
          <w:sz w:val="24"/>
          <w:u w:val="single"/>
        </w:rPr>
        <w:t>r.</w:t>
      </w:r>
      <w:r>
        <w:rPr>
          <w:rFonts w:ascii="Arial" w:eastAsia="Arial" w:hAnsi="Arial"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organizatorzy eliminacji rejonowych są</w:t>
      </w:r>
      <w:r>
        <w:rPr>
          <w:rFonts w:ascii="Arial" w:eastAsia="Arial" w:hAnsi="Arial"/>
          <w:color w:val="E36C0A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zobowiązani przesłać karty zgłoszeniowe recytatorów zakwalifikowanych do udziału</w:t>
      </w:r>
    </w:p>
    <w:p w:rsidR="008064A0" w:rsidRDefault="008064A0" w:rsidP="008064A0">
      <w:pPr>
        <w:spacing w:line="46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266" w:lineRule="auto"/>
        <w:ind w:left="4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 finale wojewódzkim wraz z odpisem protokołu eliminacji rejonowych na adres Młodzieżowego Domu Kultury w Sopocie.</w:t>
      </w:r>
    </w:p>
    <w:p w:rsidR="008064A0" w:rsidRDefault="008064A0" w:rsidP="008064A0">
      <w:pPr>
        <w:spacing w:line="22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251" w:lineRule="auto"/>
        <w:ind w:left="420" w:right="20" w:hanging="359"/>
        <w:jc w:val="both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Dopuszcza się możliwość zorganizowania finału konkursu w formie koncertu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laureatów etapów rejonowych – lub w formie konkursu, w zależności od możliwości finansowych organizatorów.</w:t>
      </w:r>
    </w:p>
    <w:p w:rsidR="008064A0" w:rsidRPr="00E339AD" w:rsidRDefault="008064A0" w:rsidP="008064A0">
      <w:pPr>
        <w:numPr>
          <w:ilvl w:val="0"/>
          <w:numId w:val="7"/>
        </w:numPr>
        <w:tabs>
          <w:tab w:val="left" w:pos="408"/>
        </w:tabs>
        <w:spacing w:line="247" w:lineRule="auto"/>
        <w:ind w:left="420" w:hanging="367"/>
        <w:rPr>
          <w:rFonts w:ascii="Courier New" w:eastAsia="Courier New" w:hAnsi="Courier New"/>
          <w:sz w:val="24"/>
        </w:rPr>
      </w:pPr>
      <w:r w:rsidRPr="00E339AD">
        <w:rPr>
          <w:rFonts w:ascii="Arial" w:eastAsia="Arial" w:hAnsi="Arial"/>
          <w:sz w:val="24"/>
          <w:u w:val="single"/>
        </w:rPr>
        <w:t>Organizatorzy dopuszczają wzorem lat ubiegłych możliwość wprowadzenia wpisowego za udział w finale wojewódzkim Konkursu w kwocie 25,00.</w:t>
      </w:r>
    </w:p>
    <w:p w:rsidR="008064A0" w:rsidRDefault="008064A0" w:rsidP="008064A0">
      <w:pPr>
        <w:spacing w:line="43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44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numPr>
          <w:ilvl w:val="0"/>
          <w:numId w:val="8"/>
        </w:numPr>
        <w:tabs>
          <w:tab w:val="left" w:pos="408"/>
        </w:tabs>
        <w:spacing w:line="248" w:lineRule="auto"/>
        <w:ind w:left="420" w:right="20" w:hanging="367"/>
        <w:jc w:val="both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Sądy konkursowe przeglądów rejonowych mają prawo zakwalifikować do etapu wojewódzkiego:</w:t>
      </w:r>
    </w:p>
    <w:p w:rsidR="008064A0" w:rsidRDefault="008064A0" w:rsidP="008064A0">
      <w:pPr>
        <w:spacing w:line="44" w:lineRule="exact"/>
        <w:rPr>
          <w:rFonts w:ascii="Courier New" w:eastAsia="Courier New" w:hAnsi="Courier New"/>
          <w:sz w:val="24"/>
        </w:rPr>
      </w:pPr>
    </w:p>
    <w:p w:rsidR="00F50478" w:rsidRDefault="008064A0" w:rsidP="00F50478">
      <w:pPr>
        <w:spacing w:line="271" w:lineRule="auto"/>
        <w:ind w:left="4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a/ po jednym recytatorze w każdej kategorii wiekowej w Turnieju Recytatorskim. Rejon Gdyni, Gdańska i Słupska – ma</w:t>
      </w:r>
      <w:r w:rsidR="00F50478">
        <w:rPr>
          <w:rFonts w:ascii="Arial" w:eastAsia="Arial" w:hAnsi="Arial"/>
          <w:sz w:val="24"/>
        </w:rPr>
        <w:t>ksymalnie po dwóch recytatorów.</w:t>
      </w:r>
    </w:p>
    <w:p w:rsidR="008064A0" w:rsidRDefault="008064A0" w:rsidP="008064A0">
      <w:pPr>
        <w:spacing w:line="271" w:lineRule="auto"/>
        <w:ind w:left="420"/>
        <w:jc w:val="both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/w</w:t>
      </w:r>
      <w:r w:rsidR="00F50478">
        <w:rPr>
          <w:rFonts w:ascii="Arial" w:eastAsia="Arial" w:hAnsi="Arial"/>
          <w:sz w:val="24"/>
        </w:rPr>
        <w:t> </w:t>
      </w:r>
      <w:r>
        <w:rPr>
          <w:rFonts w:ascii="Arial" w:eastAsia="Arial" w:hAnsi="Arial"/>
          <w:i/>
          <w:sz w:val="24"/>
        </w:rPr>
        <w:t xml:space="preserve">zależności od ilości i poziomu uczestników </w:t>
      </w:r>
      <w:r w:rsidR="00F50478">
        <w:rPr>
          <w:rFonts w:ascii="Arial" w:eastAsia="Arial" w:hAnsi="Arial"/>
          <w:i/>
          <w:sz w:val="24"/>
        </w:rPr>
        <w:t>reprezentujących daną kategorię </w:t>
      </w:r>
      <w:r>
        <w:rPr>
          <w:rFonts w:ascii="Arial" w:eastAsia="Arial" w:hAnsi="Arial"/>
          <w:i/>
          <w:sz w:val="24"/>
        </w:rPr>
        <w:t>wiekową/.</w:t>
      </w:r>
    </w:p>
    <w:p w:rsidR="008064A0" w:rsidRDefault="008064A0" w:rsidP="008064A0">
      <w:pPr>
        <w:spacing w:line="12" w:lineRule="exact"/>
        <w:rPr>
          <w:rFonts w:ascii="Courier New" w:eastAsia="Courier New" w:hAnsi="Courier New"/>
          <w:sz w:val="24"/>
        </w:rPr>
      </w:pPr>
    </w:p>
    <w:p w:rsidR="008064A0" w:rsidRDefault="008064A0" w:rsidP="008064A0">
      <w:pPr>
        <w:spacing w:line="0" w:lineRule="atLeast"/>
        <w:ind w:left="4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b/ po jednym wykonawcy w Turnieju Poezji Śpiewanej. Rejon Gdyni, Gdańska i Słupska – 2 wykonawców.</w:t>
      </w:r>
    </w:p>
    <w:p w:rsidR="008064A0" w:rsidRDefault="008064A0" w:rsidP="008064A0">
      <w:pPr>
        <w:numPr>
          <w:ilvl w:val="0"/>
          <w:numId w:val="9"/>
        </w:numPr>
        <w:tabs>
          <w:tab w:val="left" w:pos="408"/>
        </w:tabs>
        <w:spacing w:line="247" w:lineRule="auto"/>
        <w:ind w:left="420" w:right="20" w:hanging="367"/>
        <w:jc w:val="both"/>
        <w:rPr>
          <w:rFonts w:ascii="Courier New" w:eastAsia="Courier New" w:hAnsi="Courier New"/>
          <w:sz w:val="24"/>
        </w:rPr>
      </w:pPr>
      <w:r>
        <w:rPr>
          <w:rFonts w:ascii="Arial" w:eastAsia="Arial" w:hAnsi="Arial"/>
          <w:sz w:val="24"/>
        </w:rPr>
        <w:t>Uczestnicy konkursu wraz z opiekunami przyjeżdżają na koncert finałowy na koszt własny lub instytucji delegującej.</w:t>
      </w:r>
    </w:p>
    <w:p w:rsidR="008064A0" w:rsidRDefault="008064A0" w:rsidP="008064A0">
      <w:pPr>
        <w:spacing w:line="46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spacing w:line="272" w:lineRule="auto"/>
        <w:ind w:left="420" w:right="20" w:hanging="359"/>
        <w:jc w:val="both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Zgłoszenie udziału 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24"/>
        </w:rPr>
        <w:t>konkursie jest równoznaczne z wyrażeniem zgody na przetwarzanie danych osobowych przez organizatorów poszczególnych jego etapów oraz publikację wizerunku w mediach społecznościowych organizatorów eliminacji wstępnych oraz finału wojewódzkiego..</w:t>
      </w:r>
    </w:p>
    <w:p w:rsidR="008064A0" w:rsidRDefault="008064A0" w:rsidP="008064A0">
      <w:pPr>
        <w:spacing w:line="19" w:lineRule="exact"/>
        <w:rPr>
          <w:rFonts w:ascii="Times New Roman" w:eastAsia="Times New Roman" w:hAnsi="Times New Roman"/>
        </w:rPr>
      </w:pPr>
    </w:p>
    <w:p w:rsidR="008064A0" w:rsidRDefault="008064A0" w:rsidP="008064A0">
      <w:pPr>
        <w:numPr>
          <w:ilvl w:val="0"/>
          <w:numId w:val="10"/>
        </w:numPr>
        <w:tabs>
          <w:tab w:val="left" w:pos="408"/>
        </w:tabs>
        <w:spacing w:line="247" w:lineRule="auto"/>
        <w:ind w:left="420" w:right="20" w:hanging="36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Koordynatorem </w:t>
      </w:r>
      <w:r>
        <w:rPr>
          <w:rFonts w:ascii="Arial" w:eastAsia="Arial" w:hAnsi="Arial"/>
          <w:sz w:val="24"/>
        </w:rPr>
        <w:t>rejonowego konkursu jest:</w:t>
      </w:r>
    </w:p>
    <w:p w:rsidR="00F50478" w:rsidRDefault="00F50478" w:rsidP="00F50478">
      <w:pPr>
        <w:tabs>
          <w:tab w:val="left" w:pos="408"/>
        </w:tabs>
        <w:spacing w:line="247" w:lineRule="auto"/>
        <w:ind w:left="420" w:right="20"/>
        <w:rPr>
          <w:rFonts w:ascii="Arial" w:eastAsia="Arial" w:hAnsi="Arial"/>
          <w:sz w:val="24"/>
        </w:rPr>
      </w:pPr>
    </w:p>
    <w:p w:rsidR="008064A0" w:rsidRDefault="008064A0" w:rsidP="008064A0">
      <w:pPr>
        <w:tabs>
          <w:tab w:val="left" w:pos="408"/>
        </w:tabs>
        <w:spacing w:line="247" w:lineRule="auto"/>
        <w:ind w:left="42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Maria Seibert</w:t>
      </w:r>
    </w:p>
    <w:p w:rsidR="008064A0" w:rsidRDefault="008064A0" w:rsidP="008064A0">
      <w:pPr>
        <w:tabs>
          <w:tab w:val="left" w:pos="408"/>
        </w:tabs>
        <w:spacing w:line="247" w:lineRule="auto"/>
        <w:ind w:left="42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Malborskie Centrum Kultury i Edukacji</w:t>
      </w:r>
    </w:p>
    <w:p w:rsidR="008064A0" w:rsidRDefault="008064A0" w:rsidP="008064A0">
      <w:pPr>
        <w:tabs>
          <w:tab w:val="left" w:pos="408"/>
        </w:tabs>
        <w:spacing w:line="247" w:lineRule="auto"/>
        <w:ind w:left="42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ul. Armii Krajowej 68</w:t>
      </w:r>
    </w:p>
    <w:p w:rsidR="008064A0" w:rsidRDefault="008064A0" w:rsidP="008064A0">
      <w:pPr>
        <w:tabs>
          <w:tab w:val="left" w:pos="408"/>
        </w:tabs>
        <w:spacing w:line="247" w:lineRule="auto"/>
        <w:ind w:left="42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tel. 55 272 </w:t>
      </w:r>
      <w:r w:rsidR="00F50478">
        <w:rPr>
          <w:rFonts w:ascii="Arial" w:eastAsia="Arial" w:hAnsi="Arial"/>
          <w:sz w:val="24"/>
        </w:rPr>
        <w:t>38 52</w:t>
      </w:r>
    </w:p>
    <w:p w:rsidR="00F50478" w:rsidRDefault="00F50478" w:rsidP="008064A0">
      <w:pPr>
        <w:tabs>
          <w:tab w:val="left" w:pos="408"/>
        </w:tabs>
        <w:spacing w:line="247" w:lineRule="auto"/>
        <w:ind w:left="420"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biuro@kultura.malbork.pl</w:t>
      </w:r>
    </w:p>
    <w:p w:rsidR="00961572" w:rsidRDefault="00961572"/>
    <w:sectPr w:rsidR="0096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44" w:rsidRPr="00BF6D12" w:rsidRDefault="0064292E">
    <w:pPr>
      <w:pStyle w:val="Stopka"/>
      <w:jc w:val="right"/>
      <w:rPr>
        <w:sz w:val="16"/>
        <w:szCs w:val="16"/>
      </w:rPr>
    </w:pPr>
    <w:r w:rsidRPr="00BF6D12">
      <w:rPr>
        <w:sz w:val="16"/>
        <w:szCs w:val="16"/>
      </w:rPr>
      <w:fldChar w:fldCharType="begin"/>
    </w:r>
    <w:r w:rsidRPr="00BF6D12">
      <w:rPr>
        <w:sz w:val="16"/>
        <w:szCs w:val="16"/>
      </w:rPr>
      <w:instrText xml:space="preserve"> PAGE   \* MERGEFORMAT </w:instrText>
    </w:r>
    <w:r w:rsidRPr="00BF6D1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F6D12">
      <w:rPr>
        <w:sz w:val="16"/>
        <w:szCs w:val="16"/>
      </w:rPr>
      <w:fldChar w:fldCharType="end"/>
    </w:r>
  </w:p>
  <w:p w:rsidR="00E50044" w:rsidRDefault="0064292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8BD62454">
      <w:start w:val="15"/>
      <w:numFmt w:val="lowerLetter"/>
      <w:lvlText w:val="%1"/>
      <w:lvlJc w:val="left"/>
    </w:lvl>
    <w:lvl w:ilvl="1" w:tplc="2086143A">
      <w:start w:val="1"/>
      <w:numFmt w:val="bullet"/>
      <w:lvlText w:val=""/>
      <w:lvlJc w:val="left"/>
    </w:lvl>
    <w:lvl w:ilvl="2" w:tplc="67AE1206">
      <w:start w:val="1"/>
      <w:numFmt w:val="bullet"/>
      <w:lvlText w:val=""/>
      <w:lvlJc w:val="left"/>
    </w:lvl>
    <w:lvl w:ilvl="3" w:tplc="B366DCC2">
      <w:start w:val="1"/>
      <w:numFmt w:val="bullet"/>
      <w:lvlText w:val=""/>
      <w:lvlJc w:val="left"/>
    </w:lvl>
    <w:lvl w:ilvl="4" w:tplc="7EE0E656">
      <w:start w:val="1"/>
      <w:numFmt w:val="bullet"/>
      <w:lvlText w:val=""/>
      <w:lvlJc w:val="left"/>
    </w:lvl>
    <w:lvl w:ilvl="5" w:tplc="12A6B1EA">
      <w:start w:val="1"/>
      <w:numFmt w:val="bullet"/>
      <w:lvlText w:val=""/>
      <w:lvlJc w:val="left"/>
    </w:lvl>
    <w:lvl w:ilvl="6" w:tplc="D1648186">
      <w:start w:val="1"/>
      <w:numFmt w:val="bullet"/>
      <w:lvlText w:val=""/>
      <w:lvlJc w:val="left"/>
    </w:lvl>
    <w:lvl w:ilvl="7" w:tplc="8D56C3F6">
      <w:start w:val="1"/>
      <w:numFmt w:val="bullet"/>
      <w:lvlText w:val=""/>
      <w:lvlJc w:val="left"/>
    </w:lvl>
    <w:lvl w:ilvl="8" w:tplc="47F86D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14288A3A">
      <w:start w:val="15"/>
      <w:numFmt w:val="lowerLetter"/>
      <w:lvlText w:val="%1"/>
      <w:lvlJc w:val="left"/>
    </w:lvl>
    <w:lvl w:ilvl="1" w:tplc="41DC22F4">
      <w:start w:val="1"/>
      <w:numFmt w:val="bullet"/>
      <w:lvlText w:val=""/>
      <w:lvlJc w:val="left"/>
    </w:lvl>
    <w:lvl w:ilvl="2" w:tplc="2F26317C">
      <w:start w:val="1"/>
      <w:numFmt w:val="bullet"/>
      <w:lvlText w:val=""/>
      <w:lvlJc w:val="left"/>
    </w:lvl>
    <w:lvl w:ilvl="3" w:tplc="D392424E">
      <w:start w:val="1"/>
      <w:numFmt w:val="bullet"/>
      <w:lvlText w:val=""/>
      <w:lvlJc w:val="left"/>
    </w:lvl>
    <w:lvl w:ilvl="4" w:tplc="0E08C5EA">
      <w:start w:val="1"/>
      <w:numFmt w:val="bullet"/>
      <w:lvlText w:val=""/>
      <w:lvlJc w:val="left"/>
    </w:lvl>
    <w:lvl w:ilvl="5" w:tplc="5D227656">
      <w:start w:val="1"/>
      <w:numFmt w:val="bullet"/>
      <w:lvlText w:val=""/>
      <w:lvlJc w:val="left"/>
    </w:lvl>
    <w:lvl w:ilvl="6" w:tplc="5D76DC30">
      <w:start w:val="1"/>
      <w:numFmt w:val="bullet"/>
      <w:lvlText w:val=""/>
      <w:lvlJc w:val="left"/>
    </w:lvl>
    <w:lvl w:ilvl="7" w:tplc="B09E0F64">
      <w:start w:val="1"/>
      <w:numFmt w:val="bullet"/>
      <w:lvlText w:val=""/>
      <w:lvlJc w:val="left"/>
    </w:lvl>
    <w:lvl w:ilvl="8" w:tplc="D5F0DE2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6C067B42">
      <w:start w:val="15"/>
      <w:numFmt w:val="lowerLetter"/>
      <w:lvlText w:val="%1"/>
      <w:lvlJc w:val="left"/>
    </w:lvl>
    <w:lvl w:ilvl="1" w:tplc="17047D4A">
      <w:start w:val="1"/>
      <w:numFmt w:val="bullet"/>
      <w:lvlText w:val=""/>
      <w:lvlJc w:val="left"/>
    </w:lvl>
    <w:lvl w:ilvl="2" w:tplc="1D5A4EC2">
      <w:start w:val="1"/>
      <w:numFmt w:val="bullet"/>
      <w:lvlText w:val=""/>
      <w:lvlJc w:val="left"/>
    </w:lvl>
    <w:lvl w:ilvl="3" w:tplc="BE96FBCC">
      <w:start w:val="1"/>
      <w:numFmt w:val="bullet"/>
      <w:lvlText w:val=""/>
      <w:lvlJc w:val="left"/>
    </w:lvl>
    <w:lvl w:ilvl="4" w:tplc="59441ECE">
      <w:start w:val="1"/>
      <w:numFmt w:val="bullet"/>
      <w:lvlText w:val=""/>
      <w:lvlJc w:val="left"/>
    </w:lvl>
    <w:lvl w:ilvl="5" w:tplc="37D0A410">
      <w:start w:val="1"/>
      <w:numFmt w:val="bullet"/>
      <w:lvlText w:val=""/>
      <w:lvlJc w:val="left"/>
    </w:lvl>
    <w:lvl w:ilvl="6" w:tplc="8A2406FA">
      <w:start w:val="1"/>
      <w:numFmt w:val="bullet"/>
      <w:lvlText w:val=""/>
      <w:lvlJc w:val="left"/>
    </w:lvl>
    <w:lvl w:ilvl="7" w:tplc="F288E788">
      <w:start w:val="1"/>
      <w:numFmt w:val="bullet"/>
      <w:lvlText w:val=""/>
      <w:lvlJc w:val="left"/>
    </w:lvl>
    <w:lvl w:ilvl="8" w:tplc="CE10B6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8384E152">
      <w:start w:val="15"/>
      <w:numFmt w:val="lowerLetter"/>
      <w:lvlText w:val="%1"/>
      <w:lvlJc w:val="left"/>
    </w:lvl>
    <w:lvl w:ilvl="1" w:tplc="C2AE318A">
      <w:start w:val="1"/>
      <w:numFmt w:val="bullet"/>
      <w:lvlText w:val=""/>
      <w:lvlJc w:val="left"/>
    </w:lvl>
    <w:lvl w:ilvl="2" w:tplc="04C8AF72">
      <w:start w:val="1"/>
      <w:numFmt w:val="bullet"/>
      <w:lvlText w:val=""/>
      <w:lvlJc w:val="left"/>
    </w:lvl>
    <w:lvl w:ilvl="3" w:tplc="5DBEC3A4">
      <w:start w:val="1"/>
      <w:numFmt w:val="bullet"/>
      <w:lvlText w:val=""/>
      <w:lvlJc w:val="left"/>
    </w:lvl>
    <w:lvl w:ilvl="4" w:tplc="F0DCA7EE">
      <w:start w:val="1"/>
      <w:numFmt w:val="bullet"/>
      <w:lvlText w:val=""/>
      <w:lvlJc w:val="left"/>
    </w:lvl>
    <w:lvl w:ilvl="5" w:tplc="C9B84E5A">
      <w:start w:val="1"/>
      <w:numFmt w:val="bullet"/>
      <w:lvlText w:val=""/>
      <w:lvlJc w:val="left"/>
    </w:lvl>
    <w:lvl w:ilvl="6" w:tplc="6546C078">
      <w:start w:val="1"/>
      <w:numFmt w:val="bullet"/>
      <w:lvlText w:val=""/>
      <w:lvlJc w:val="left"/>
    </w:lvl>
    <w:lvl w:ilvl="7" w:tplc="4CD62AC8">
      <w:start w:val="1"/>
      <w:numFmt w:val="bullet"/>
      <w:lvlText w:val=""/>
      <w:lvlJc w:val="left"/>
    </w:lvl>
    <w:lvl w:ilvl="8" w:tplc="9B6293F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59184946">
      <w:start w:val="15"/>
      <w:numFmt w:val="lowerLetter"/>
      <w:lvlText w:val="%1"/>
      <w:lvlJc w:val="left"/>
    </w:lvl>
    <w:lvl w:ilvl="1" w:tplc="8146EB0A">
      <w:start w:val="1"/>
      <w:numFmt w:val="bullet"/>
      <w:lvlText w:val=""/>
      <w:lvlJc w:val="left"/>
    </w:lvl>
    <w:lvl w:ilvl="2" w:tplc="8E48C41E">
      <w:start w:val="1"/>
      <w:numFmt w:val="bullet"/>
      <w:lvlText w:val=""/>
      <w:lvlJc w:val="left"/>
    </w:lvl>
    <w:lvl w:ilvl="3" w:tplc="394478FC">
      <w:start w:val="1"/>
      <w:numFmt w:val="bullet"/>
      <w:lvlText w:val=""/>
      <w:lvlJc w:val="left"/>
    </w:lvl>
    <w:lvl w:ilvl="4" w:tplc="F2C04464">
      <w:start w:val="1"/>
      <w:numFmt w:val="bullet"/>
      <w:lvlText w:val=""/>
      <w:lvlJc w:val="left"/>
    </w:lvl>
    <w:lvl w:ilvl="5" w:tplc="0A22F390">
      <w:start w:val="1"/>
      <w:numFmt w:val="bullet"/>
      <w:lvlText w:val=""/>
      <w:lvlJc w:val="left"/>
    </w:lvl>
    <w:lvl w:ilvl="6" w:tplc="9738D7C4">
      <w:start w:val="1"/>
      <w:numFmt w:val="bullet"/>
      <w:lvlText w:val=""/>
      <w:lvlJc w:val="left"/>
    </w:lvl>
    <w:lvl w:ilvl="7" w:tplc="FF48115A">
      <w:start w:val="1"/>
      <w:numFmt w:val="bullet"/>
      <w:lvlText w:val=""/>
      <w:lvlJc w:val="left"/>
    </w:lvl>
    <w:lvl w:ilvl="8" w:tplc="26BAFA0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BE9ABC02">
      <w:start w:val="15"/>
      <w:numFmt w:val="lowerLetter"/>
      <w:lvlText w:val="%1"/>
      <w:lvlJc w:val="left"/>
    </w:lvl>
    <w:lvl w:ilvl="1" w:tplc="247C1186">
      <w:start w:val="1"/>
      <w:numFmt w:val="bullet"/>
      <w:lvlText w:val=""/>
      <w:lvlJc w:val="left"/>
    </w:lvl>
    <w:lvl w:ilvl="2" w:tplc="B4885D94">
      <w:start w:val="1"/>
      <w:numFmt w:val="bullet"/>
      <w:lvlText w:val=""/>
      <w:lvlJc w:val="left"/>
    </w:lvl>
    <w:lvl w:ilvl="3" w:tplc="752447BC">
      <w:start w:val="1"/>
      <w:numFmt w:val="bullet"/>
      <w:lvlText w:val=""/>
      <w:lvlJc w:val="left"/>
    </w:lvl>
    <w:lvl w:ilvl="4" w:tplc="7FE4D706">
      <w:start w:val="1"/>
      <w:numFmt w:val="bullet"/>
      <w:lvlText w:val=""/>
      <w:lvlJc w:val="left"/>
    </w:lvl>
    <w:lvl w:ilvl="5" w:tplc="9D9E42C4">
      <w:start w:val="1"/>
      <w:numFmt w:val="bullet"/>
      <w:lvlText w:val=""/>
      <w:lvlJc w:val="left"/>
    </w:lvl>
    <w:lvl w:ilvl="6" w:tplc="DAE06A70">
      <w:start w:val="1"/>
      <w:numFmt w:val="bullet"/>
      <w:lvlText w:val=""/>
      <w:lvlJc w:val="left"/>
    </w:lvl>
    <w:lvl w:ilvl="7" w:tplc="D88C06C2">
      <w:start w:val="1"/>
      <w:numFmt w:val="bullet"/>
      <w:lvlText w:val=""/>
      <w:lvlJc w:val="left"/>
    </w:lvl>
    <w:lvl w:ilvl="8" w:tplc="A83EDAC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75DAA69E">
      <w:start w:val="15"/>
      <w:numFmt w:val="lowerLetter"/>
      <w:lvlText w:val="%1"/>
      <w:lvlJc w:val="left"/>
    </w:lvl>
    <w:lvl w:ilvl="1" w:tplc="7ACEBDFC">
      <w:start w:val="1"/>
      <w:numFmt w:val="bullet"/>
      <w:lvlText w:val=""/>
      <w:lvlJc w:val="left"/>
    </w:lvl>
    <w:lvl w:ilvl="2" w:tplc="03BED0C6">
      <w:start w:val="1"/>
      <w:numFmt w:val="bullet"/>
      <w:lvlText w:val=""/>
      <w:lvlJc w:val="left"/>
    </w:lvl>
    <w:lvl w:ilvl="3" w:tplc="C4C2008C">
      <w:start w:val="1"/>
      <w:numFmt w:val="bullet"/>
      <w:lvlText w:val=""/>
      <w:lvlJc w:val="left"/>
    </w:lvl>
    <w:lvl w:ilvl="4" w:tplc="4790B932">
      <w:start w:val="1"/>
      <w:numFmt w:val="bullet"/>
      <w:lvlText w:val=""/>
      <w:lvlJc w:val="left"/>
    </w:lvl>
    <w:lvl w:ilvl="5" w:tplc="5C9AE736">
      <w:start w:val="1"/>
      <w:numFmt w:val="bullet"/>
      <w:lvlText w:val=""/>
      <w:lvlJc w:val="left"/>
    </w:lvl>
    <w:lvl w:ilvl="6" w:tplc="A332309E">
      <w:start w:val="1"/>
      <w:numFmt w:val="bullet"/>
      <w:lvlText w:val=""/>
      <w:lvlJc w:val="left"/>
    </w:lvl>
    <w:lvl w:ilvl="7" w:tplc="9D5C6B8E">
      <w:start w:val="1"/>
      <w:numFmt w:val="bullet"/>
      <w:lvlText w:val=""/>
      <w:lvlJc w:val="left"/>
    </w:lvl>
    <w:lvl w:ilvl="8" w:tplc="7F3C999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68AC2F4">
      <w:start w:val="15"/>
      <w:numFmt w:val="lowerLetter"/>
      <w:lvlText w:val="%1"/>
      <w:lvlJc w:val="left"/>
    </w:lvl>
    <w:lvl w:ilvl="1" w:tplc="8F3A41A4">
      <w:start w:val="1"/>
      <w:numFmt w:val="bullet"/>
      <w:lvlText w:val=""/>
      <w:lvlJc w:val="left"/>
    </w:lvl>
    <w:lvl w:ilvl="2" w:tplc="8826952C">
      <w:start w:val="1"/>
      <w:numFmt w:val="bullet"/>
      <w:lvlText w:val=""/>
      <w:lvlJc w:val="left"/>
    </w:lvl>
    <w:lvl w:ilvl="3" w:tplc="4698AC20">
      <w:start w:val="1"/>
      <w:numFmt w:val="bullet"/>
      <w:lvlText w:val=""/>
      <w:lvlJc w:val="left"/>
    </w:lvl>
    <w:lvl w:ilvl="4" w:tplc="E0080DB0">
      <w:start w:val="1"/>
      <w:numFmt w:val="bullet"/>
      <w:lvlText w:val=""/>
      <w:lvlJc w:val="left"/>
    </w:lvl>
    <w:lvl w:ilvl="5" w:tplc="7E82ACA8">
      <w:start w:val="1"/>
      <w:numFmt w:val="bullet"/>
      <w:lvlText w:val=""/>
      <w:lvlJc w:val="left"/>
    </w:lvl>
    <w:lvl w:ilvl="6" w:tplc="19DECB02">
      <w:start w:val="1"/>
      <w:numFmt w:val="bullet"/>
      <w:lvlText w:val=""/>
      <w:lvlJc w:val="left"/>
    </w:lvl>
    <w:lvl w:ilvl="7" w:tplc="B4AA7238">
      <w:start w:val="1"/>
      <w:numFmt w:val="bullet"/>
      <w:lvlText w:val=""/>
      <w:lvlJc w:val="left"/>
    </w:lvl>
    <w:lvl w:ilvl="8" w:tplc="57AE213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D0AE4030">
      <w:start w:val="15"/>
      <w:numFmt w:val="lowerLetter"/>
      <w:lvlText w:val="%1"/>
      <w:lvlJc w:val="left"/>
    </w:lvl>
    <w:lvl w:ilvl="1" w:tplc="FCF60BA0">
      <w:start w:val="1"/>
      <w:numFmt w:val="bullet"/>
      <w:lvlText w:val=""/>
      <w:lvlJc w:val="left"/>
    </w:lvl>
    <w:lvl w:ilvl="2" w:tplc="740A1418">
      <w:start w:val="1"/>
      <w:numFmt w:val="bullet"/>
      <w:lvlText w:val=""/>
      <w:lvlJc w:val="left"/>
    </w:lvl>
    <w:lvl w:ilvl="3" w:tplc="24B8E876">
      <w:start w:val="1"/>
      <w:numFmt w:val="bullet"/>
      <w:lvlText w:val=""/>
      <w:lvlJc w:val="left"/>
    </w:lvl>
    <w:lvl w:ilvl="4" w:tplc="946A2CAC">
      <w:start w:val="1"/>
      <w:numFmt w:val="bullet"/>
      <w:lvlText w:val=""/>
      <w:lvlJc w:val="left"/>
    </w:lvl>
    <w:lvl w:ilvl="5" w:tplc="3E407D36">
      <w:start w:val="1"/>
      <w:numFmt w:val="bullet"/>
      <w:lvlText w:val=""/>
      <w:lvlJc w:val="left"/>
    </w:lvl>
    <w:lvl w:ilvl="6" w:tplc="0ACC7100">
      <w:start w:val="1"/>
      <w:numFmt w:val="bullet"/>
      <w:lvlText w:val=""/>
      <w:lvlJc w:val="left"/>
    </w:lvl>
    <w:lvl w:ilvl="7" w:tplc="9D204042">
      <w:start w:val="1"/>
      <w:numFmt w:val="bullet"/>
      <w:lvlText w:val=""/>
      <w:lvlJc w:val="left"/>
    </w:lvl>
    <w:lvl w:ilvl="8" w:tplc="77F6A84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1BE208CA">
      <w:start w:val="15"/>
      <w:numFmt w:val="lowerLetter"/>
      <w:lvlText w:val="%1"/>
      <w:lvlJc w:val="left"/>
    </w:lvl>
    <w:lvl w:ilvl="1" w:tplc="7B3E947E">
      <w:start w:val="1"/>
      <w:numFmt w:val="bullet"/>
      <w:lvlText w:val=""/>
      <w:lvlJc w:val="left"/>
    </w:lvl>
    <w:lvl w:ilvl="2" w:tplc="393C30CA">
      <w:start w:val="1"/>
      <w:numFmt w:val="bullet"/>
      <w:lvlText w:val=""/>
      <w:lvlJc w:val="left"/>
    </w:lvl>
    <w:lvl w:ilvl="3" w:tplc="233AB158">
      <w:start w:val="1"/>
      <w:numFmt w:val="bullet"/>
      <w:lvlText w:val=""/>
      <w:lvlJc w:val="left"/>
    </w:lvl>
    <w:lvl w:ilvl="4" w:tplc="19182EA2">
      <w:start w:val="1"/>
      <w:numFmt w:val="bullet"/>
      <w:lvlText w:val=""/>
      <w:lvlJc w:val="left"/>
    </w:lvl>
    <w:lvl w:ilvl="5" w:tplc="8220717A">
      <w:start w:val="1"/>
      <w:numFmt w:val="bullet"/>
      <w:lvlText w:val=""/>
      <w:lvlJc w:val="left"/>
    </w:lvl>
    <w:lvl w:ilvl="6" w:tplc="C830679C">
      <w:start w:val="1"/>
      <w:numFmt w:val="bullet"/>
      <w:lvlText w:val=""/>
      <w:lvlJc w:val="left"/>
    </w:lvl>
    <w:lvl w:ilvl="7" w:tplc="5EFC6274">
      <w:start w:val="1"/>
      <w:numFmt w:val="bullet"/>
      <w:lvlText w:val=""/>
      <w:lvlJc w:val="left"/>
    </w:lvl>
    <w:lvl w:ilvl="8" w:tplc="4FC4A55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A0"/>
    <w:rsid w:val="0064292E"/>
    <w:rsid w:val="008064A0"/>
    <w:rsid w:val="00961572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F1CA-DDC8-4948-99C4-B007BCD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4A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6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4A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1</cp:revision>
  <dcterms:created xsi:type="dcterms:W3CDTF">2020-02-20T11:09:00Z</dcterms:created>
  <dcterms:modified xsi:type="dcterms:W3CDTF">2020-02-20T11:30:00Z</dcterms:modified>
</cp:coreProperties>
</file>